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600" w:lineRule="exact"/>
        <w:jc w:val="center"/>
        <w:rPr>
          <w:rFonts w:eastAsia="方正小标宋简体"/>
          <w:bCs/>
          <w:sz w:val="44"/>
          <w:szCs w:val="44"/>
        </w:rPr>
      </w:pPr>
      <w:bookmarkStart w:id="0" w:name="Bt"/>
      <w:r>
        <w:rPr>
          <w:rFonts w:eastAsia="方正小标宋简体"/>
          <w:bCs/>
          <w:sz w:val="44"/>
          <w:szCs w:val="44"/>
        </w:rPr>
        <w:t>市商务局关于征集第二批2024年天津市</w:t>
      </w:r>
    </w:p>
    <w:p>
      <w:pPr>
        <w:pStyle w:val="2"/>
        <w:spacing w:after="0" w:line="600" w:lineRule="exact"/>
        <w:jc w:val="center"/>
        <w:rPr>
          <w:rFonts w:eastAsia="方正小标宋简体"/>
          <w:sz w:val="44"/>
          <w:szCs w:val="44"/>
        </w:rPr>
      </w:pPr>
      <w:r>
        <w:rPr>
          <w:rFonts w:eastAsia="方正小标宋简体"/>
          <w:bCs/>
          <w:sz w:val="44"/>
          <w:szCs w:val="44"/>
        </w:rPr>
        <w:t>家电家居以旧换新补贴活动销售单位的通知</w:t>
      </w:r>
    </w:p>
    <w:bookmarkEnd w:id="0"/>
    <w:p>
      <w:pPr>
        <w:spacing w:beforeLines="0" w:afterLines="0" w:line="600" w:lineRule="exact"/>
      </w:pPr>
    </w:p>
    <w:p>
      <w:pPr>
        <w:spacing w:beforeLines="0" w:afterLines="0" w:line="600" w:lineRule="exact"/>
      </w:pPr>
      <w:bookmarkStart w:id="1" w:name="Zhusong"/>
      <w:r>
        <w:t>各区商务主管部门，相关市场主体</w:t>
      </w:r>
      <w:bookmarkEnd w:id="1"/>
      <w:r>
        <w:t>：</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622"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仿宋_GB2312" w:cs="Times New Roman"/>
          <w:bCs/>
          <w:sz w:val="32"/>
          <w:szCs w:val="32"/>
        </w:rPr>
        <w:t>2024年天津市家电以旧换新</w:t>
      </w:r>
      <w:r>
        <w:rPr>
          <w:rFonts w:hint="default" w:ascii="Times New Roman" w:hAnsi="Times New Roman" w:eastAsia="仿宋_GB2312" w:cs="Times New Roman"/>
          <w:bCs/>
          <w:sz w:val="32"/>
          <w:szCs w:val="32"/>
          <w:lang w:eastAsia="zh-CN"/>
        </w:rPr>
        <w:t>和家居焕新</w:t>
      </w:r>
      <w:r>
        <w:rPr>
          <w:rFonts w:hint="default" w:ascii="Times New Roman" w:hAnsi="Times New Roman" w:eastAsia="仿宋_GB2312" w:cs="Times New Roman"/>
          <w:bCs/>
          <w:sz w:val="32"/>
          <w:szCs w:val="32"/>
        </w:rPr>
        <w:t>补贴活动</w:t>
      </w:r>
      <w:r>
        <w:rPr>
          <w:rFonts w:hint="eastAsia" w:cs="Times New Roman"/>
          <w:bCs/>
          <w:sz w:val="32"/>
          <w:szCs w:val="32"/>
          <w:lang w:eastAsia="zh-CN"/>
        </w:rPr>
        <w:t>开展以来，</w:t>
      </w:r>
      <w:r>
        <w:rPr>
          <w:rFonts w:hint="eastAsia" w:ascii="Times New Roman" w:hAnsi="Times New Roman" w:eastAsia="仿宋_GB2312" w:cs="Times New Roman"/>
          <w:b w:val="0"/>
          <w:bCs w:val="0"/>
          <w:sz w:val="32"/>
          <w:szCs w:val="32"/>
          <w:highlight w:val="none"/>
          <w:lang w:val="en-US" w:eastAsia="zh-CN"/>
        </w:rPr>
        <w:t>得到了广大市民群众</w:t>
      </w:r>
      <w:r>
        <w:rPr>
          <w:rFonts w:hint="eastAsia" w:cs="Times New Roman"/>
          <w:b w:val="0"/>
          <w:bCs w:val="0"/>
          <w:sz w:val="32"/>
          <w:szCs w:val="32"/>
          <w:highlight w:val="none"/>
          <w:lang w:val="en-US" w:eastAsia="zh-CN"/>
        </w:rPr>
        <w:t>和企业</w:t>
      </w:r>
      <w:r>
        <w:rPr>
          <w:rFonts w:hint="eastAsia" w:ascii="Times New Roman" w:hAnsi="Times New Roman" w:eastAsia="仿宋_GB2312" w:cs="Times New Roman"/>
          <w:b w:val="0"/>
          <w:bCs w:val="0"/>
          <w:sz w:val="32"/>
          <w:szCs w:val="32"/>
          <w:highlight w:val="none"/>
          <w:lang w:val="en-US" w:eastAsia="zh-CN"/>
        </w:rPr>
        <w:t>的热情参与和积极响应</w:t>
      </w:r>
      <w:r>
        <w:rPr>
          <w:rFonts w:hint="eastAsia" w:cs="Times New Roman"/>
          <w:b w:val="0"/>
          <w:bCs w:val="0"/>
          <w:sz w:val="32"/>
          <w:szCs w:val="32"/>
          <w:highlight w:val="none"/>
          <w:lang w:val="en-US" w:eastAsia="zh-CN"/>
        </w:rPr>
        <w:t>。为将活动进一步引向深入，方便市民群众参与活动购买补贴商品，惠及更多市场主体，在</w:t>
      </w:r>
      <w:r>
        <w:rPr>
          <w:rFonts w:hint="eastAsia" w:cs="Times New Roman"/>
          <w:color w:val="auto"/>
          <w:sz w:val="32"/>
          <w:szCs w:val="32"/>
          <w:lang w:val="en-US" w:eastAsia="zh-CN"/>
        </w:rPr>
        <w:t>首批</w:t>
      </w:r>
      <w:r>
        <w:rPr>
          <w:rFonts w:hint="default" w:ascii="Times New Roman" w:hAnsi="Times New Roman" w:cs="Times New Roman"/>
          <w:color w:val="auto"/>
          <w:sz w:val="32"/>
          <w:szCs w:val="32"/>
          <w:lang w:eastAsia="zh-CN"/>
        </w:rPr>
        <w:t>公开征集</w:t>
      </w:r>
      <w:r>
        <w:rPr>
          <w:rFonts w:hint="eastAsia" w:cs="Times New Roman"/>
          <w:color w:val="auto"/>
          <w:sz w:val="32"/>
          <w:szCs w:val="32"/>
          <w:lang w:eastAsia="zh-CN"/>
        </w:rPr>
        <w:t>活动销售单位的</w:t>
      </w:r>
      <w:r>
        <w:rPr>
          <w:rFonts w:hint="eastAsia" w:cs="Times New Roman"/>
          <w:color w:val="auto"/>
          <w:sz w:val="32"/>
          <w:szCs w:val="32"/>
          <w:lang w:val="en-US" w:eastAsia="zh-CN"/>
        </w:rPr>
        <w:t>基础上</w:t>
      </w:r>
      <w:r>
        <w:rPr>
          <w:rFonts w:hint="default" w:ascii="Times New Roman" w:hAnsi="Times New Roman" w:cs="Times New Roman"/>
          <w:color w:val="auto"/>
          <w:sz w:val="32"/>
          <w:szCs w:val="32"/>
          <w:lang w:eastAsia="zh-CN"/>
        </w:rPr>
        <w:t>，</w:t>
      </w:r>
      <w:r>
        <w:rPr>
          <w:rFonts w:hint="eastAsia" w:cs="Times New Roman"/>
          <w:b w:val="0"/>
          <w:bCs w:val="0"/>
          <w:sz w:val="32"/>
          <w:szCs w:val="32"/>
          <w:highlight w:val="none"/>
          <w:lang w:val="en-US" w:eastAsia="zh-CN"/>
        </w:rPr>
        <w:t>市商务局现开展第二批</w:t>
      </w:r>
      <w:r>
        <w:rPr>
          <w:rFonts w:hint="eastAsia" w:ascii="Times New Roman" w:hAnsi="Times New Roman" w:eastAsia="仿宋_GB2312" w:cs="Times New Roman"/>
          <w:bCs w:val="0"/>
          <w:sz w:val="32"/>
          <w:szCs w:val="32"/>
          <w:highlight w:val="none"/>
        </w:rPr>
        <w:t>家电以旧换新</w:t>
      </w:r>
      <w:r>
        <w:rPr>
          <w:rFonts w:hint="eastAsia" w:eastAsia="仿宋_GB2312" w:cs="Times New Roman"/>
          <w:bCs w:val="0"/>
          <w:sz w:val="32"/>
          <w:szCs w:val="32"/>
          <w:highlight w:val="none"/>
          <w:lang w:eastAsia="zh-CN"/>
        </w:rPr>
        <w:t>和家居焕新</w:t>
      </w:r>
      <w:r>
        <w:rPr>
          <w:rFonts w:hint="eastAsia" w:ascii="Times New Roman" w:hAnsi="Times New Roman" w:eastAsia="仿宋_GB2312" w:cs="Times New Roman"/>
          <w:bCs w:val="0"/>
          <w:sz w:val="32"/>
          <w:szCs w:val="32"/>
          <w:highlight w:val="none"/>
        </w:rPr>
        <w:t>补贴活动</w:t>
      </w:r>
      <w:r>
        <w:rPr>
          <w:rFonts w:hint="eastAsia" w:cs="Times New Roman"/>
          <w:bCs w:val="0"/>
          <w:sz w:val="32"/>
          <w:szCs w:val="32"/>
          <w:highlight w:val="none"/>
          <w:lang w:eastAsia="zh-CN"/>
        </w:rPr>
        <w:t>销售单位的征集工作。具体事项明确如下：</w:t>
      </w:r>
    </w:p>
    <w:p>
      <w:pPr>
        <w:pStyle w:val="35"/>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rFonts w:hint="default" w:ascii="Times New Roman" w:hAnsi="Times New Roman" w:eastAsia="黑体"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一、申报条件</w:t>
      </w:r>
    </w:p>
    <w:p>
      <w:pPr>
        <w:pStyle w:val="35"/>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rFonts w:hint="eastAsia"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val="en-US" w:eastAsia="zh-CN"/>
        </w:rPr>
        <w:t xml:space="preserve">1. </w:t>
      </w:r>
      <w:r>
        <w:rPr>
          <w:rFonts w:hint="eastAsia" w:eastAsia="仿宋_GB2312" w:cs="Times New Roman"/>
          <w:color w:val="auto"/>
          <w:sz w:val="32"/>
          <w:szCs w:val="32"/>
          <w:u w:val="none"/>
          <w:lang w:val="en-US" w:eastAsia="zh-CN"/>
        </w:rPr>
        <w:t>依法登记注册，</w:t>
      </w:r>
      <w:r>
        <w:rPr>
          <w:rFonts w:hint="default" w:ascii="Times New Roman" w:hAnsi="Times New Roman" w:eastAsia="仿宋_GB2312" w:cs="Times New Roman"/>
          <w:color w:val="auto"/>
          <w:sz w:val="32"/>
          <w:szCs w:val="32"/>
          <w:u w:val="none"/>
          <w:lang w:eastAsia="zh-CN"/>
        </w:rPr>
        <w:t>在我市从事家电</w:t>
      </w:r>
      <w:r>
        <w:rPr>
          <w:rFonts w:hint="eastAsia" w:eastAsia="仿宋_GB2312" w:cs="Times New Roman"/>
          <w:color w:val="auto"/>
          <w:sz w:val="32"/>
          <w:szCs w:val="32"/>
          <w:u w:val="none"/>
          <w:lang w:eastAsia="zh-CN"/>
        </w:rPr>
        <w:t>（家居）商品</w:t>
      </w:r>
      <w:r>
        <w:rPr>
          <w:rFonts w:hint="default" w:ascii="Times New Roman" w:hAnsi="Times New Roman" w:eastAsia="仿宋_GB2312" w:cs="Times New Roman"/>
          <w:color w:val="auto"/>
          <w:sz w:val="32"/>
          <w:szCs w:val="32"/>
          <w:u w:val="none"/>
          <w:lang w:eastAsia="zh-CN"/>
        </w:rPr>
        <w:t>销售业务</w:t>
      </w:r>
      <w:r>
        <w:rPr>
          <w:rFonts w:hint="eastAsia" w:eastAsia="仿宋_GB2312" w:cs="Times New Roman"/>
          <w:sz w:val="32"/>
          <w:szCs w:val="32"/>
          <w:lang w:eastAsia="zh-CN"/>
        </w:rPr>
        <w:t>的市场主体</w:t>
      </w:r>
      <w:r>
        <w:rPr>
          <w:rFonts w:hint="eastAsia" w:eastAsia="仿宋_GB2312" w:cs="Times New Roman"/>
          <w:color w:val="auto"/>
          <w:sz w:val="32"/>
          <w:szCs w:val="32"/>
          <w:u w:val="none"/>
          <w:lang w:eastAsia="zh-CN"/>
        </w:rPr>
        <w:t>。</w:t>
      </w:r>
    </w:p>
    <w:p>
      <w:pPr>
        <w:pStyle w:val="35"/>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rFonts w:hint="default" w:ascii="Times New Roman" w:hAnsi="Times New Roman" w:eastAsia="仿宋_GB2312" w:cs="Times New Roman"/>
          <w:color w:val="auto"/>
          <w:sz w:val="32"/>
          <w:szCs w:val="32"/>
          <w:u w:val="none"/>
          <w:lang w:eastAsia="zh-CN"/>
        </w:rPr>
      </w:pPr>
      <w:r>
        <w:rPr>
          <w:rFonts w:hint="eastAsia" w:eastAsia="仿宋_GB2312" w:cs="Times New Roman"/>
          <w:color w:val="auto"/>
          <w:sz w:val="32"/>
          <w:szCs w:val="32"/>
          <w:u w:val="none"/>
          <w:lang w:val="en-US" w:eastAsia="zh-CN"/>
        </w:rPr>
        <w:t xml:space="preserve">2. </w:t>
      </w:r>
      <w:r>
        <w:rPr>
          <w:rFonts w:hint="eastAsia" w:eastAsia="仿宋_GB2312" w:cs="Times New Roman"/>
          <w:color w:val="auto"/>
          <w:sz w:val="32"/>
          <w:szCs w:val="32"/>
          <w:u w:val="none"/>
          <w:lang w:eastAsia="zh-CN"/>
        </w:rPr>
        <w:t>线下销售单位应</w:t>
      </w:r>
      <w:r>
        <w:rPr>
          <w:rFonts w:hint="default" w:ascii="Times New Roman" w:hAnsi="Times New Roman" w:eastAsia="仿宋_GB2312" w:cs="Times New Roman"/>
          <w:sz w:val="32"/>
          <w:szCs w:val="32"/>
        </w:rPr>
        <w:t>具</w:t>
      </w:r>
      <w:r>
        <w:rPr>
          <w:rFonts w:hint="default" w:ascii="Times New Roman" w:hAnsi="Times New Roman" w:eastAsia="仿宋_GB2312" w:cs="Times New Roman"/>
          <w:sz w:val="32"/>
          <w:szCs w:val="32"/>
          <w:lang w:eastAsia="zh-CN"/>
        </w:rPr>
        <w:t>备线下实体家电</w:t>
      </w:r>
      <w:r>
        <w:rPr>
          <w:rFonts w:hint="eastAsia" w:eastAsia="仿宋_GB2312" w:cs="Times New Roman"/>
          <w:color w:val="auto"/>
          <w:sz w:val="32"/>
          <w:szCs w:val="32"/>
          <w:u w:val="none"/>
          <w:lang w:eastAsia="zh-CN"/>
        </w:rPr>
        <w:t>（家居）商品</w:t>
      </w:r>
      <w:r>
        <w:rPr>
          <w:rFonts w:hint="default" w:ascii="Times New Roman" w:hAnsi="Times New Roman" w:eastAsia="仿宋_GB2312" w:cs="Times New Roman"/>
          <w:sz w:val="32"/>
          <w:szCs w:val="32"/>
          <w:lang w:eastAsia="zh-CN"/>
        </w:rPr>
        <w:t>销售卖场</w:t>
      </w:r>
      <w:r>
        <w:rPr>
          <w:rFonts w:hint="eastAsia" w:eastAsia="仿宋_GB2312" w:cs="Times New Roman"/>
          <w:color w:val="auto"/>
          <w:sz w:val="32"/>
          <w:szCs w:val="32"/>
          <w:lang w:eastAsia="zh-CN"/>
        </w:rPr>
        <w:t>；线上销售单位或其母公司、控股公司应具备从事</w:t>
      </w:r>
      <w:r>
        <w:rPr>
          <w:rFonts w:hint="default" w:ascii="Times New Roman" w:hAnsi="Times New Roman" w:eastAsia="仿宋_GB2312" w:cs="Times New Roman"/>
          <w:sz w:val="32"/>
          <w:szCs w:val="32"/>
          <w:lang w:eastAsia="zh-CN"/>
        </w:rPr>
        <w:t>家电</w:t>
      </w:r>
      <w:r>
        <w:rPr>
          <w:rFonts w:hint="eastAsia" w:eastAsia="仿宋_GB2312" w:cs="Times New Roman"/>
          <w:color w:val="auto"/>
          <w:sz w:val="32"/>
          <w:szCs w:val="32"/>
          <w:u w:val="none"/>
          <w:lang w:eastAsia="zh-CN"/>
        </w:rPr>
        <w:t>（家居）</w:t>
      </w:r>
      <w:r>
        <w:rPr>
          <w:rFonts w:hint="default" w:ascii="Times New Roman" w:hAnsi="Times New Roman" w:eastAsia="仿宋_GB2312" w:cs="Times New Roman"/>
          <w:sz w:val="32"/>
          <w:szCs w:val="32"/>
          <w:lang w:eastAsia="zh-CN"/>
        </w:rPr>
        <w:t>销售</w:t>
      </w:r>
      <w:r>
        <w:rPr>
          <w:rFonts w:hint="eastAsia" w:eastAsia="仿宋_GB2312" w:cs="Times New Roman"/>
          <w:sz w:val="32"/>
          <w:szCs w:val="32"/>
          <w:lang w:eastAsia="zh-CN"/>
        </w:rPr>
        <w:t>的</w:t>
      </w:r>
      <w:r>
        <w:rPr>
          <w:rFonts w:hint="default" w:ascii="Times New Roman" w:hAnsi="Times New Roman" w:eastAsia="仿宋_GB2312" w:cs="Times New Roman"/>
          <w:sz w:val="32"/>
          <w:szCs w:val="32"/>
          <w:lang w:eastAsia="zh-CN"/>
        </w:rPr>
        <w:t>线</w:t>
      </w:r>
      <w:r>
        <w:rPr>
          <w:rFonts w:hint="eastAsia" w:eastAsia="仿宋_GB2312" w:cs="Times New Roman"/>
          <w:sz w:val="32"/>
          <w:szCs w:val="32"/>
          <w:lang w:eastAsia="zh-CN"/>
        </w:rPr>
        <w:t>上平台或网店。</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21"/>
        <w:jc w:val="both"/>
        <w:textAlignment w:val="auto"/>
        <w:rPr>
          <w:rFonts w:hint="eastAsia" w:ascii="Times New Roman" w:hAnsi="Times New Roman" w:eastAsia="仿宋_GB2312" w:cs="Times New Roman"/>
          <w:sz w:val="32"/>
          <w:szCs w:val="32"/>
          <w:lang w:eastAsia="zh-CN"/>
        </w:rPr>
      </w:pPr>
      <w:r>
        <w:rPr>
          <w:rFonts w:hint="default" w:cs="Times New Roman"/>
          <w:color w:val="auto"/>
          <w:sz w:val="32"/>
          <w:szCs w:val="32"/>
          <w:lang w:val="en" w:eastAsia="zh-CN"/>
        </w:rPr>
        <w:t>3</w:t>
      </w:r>
      <w:r>
        <w:rPr>
          <w:rFonts w:hint="default" w:ascii="Times New Roman" w:hAnsi="Times New Roman" w:cs="Times New Roman"/>
          <w:color w:val="auto"/>
          <w:sz w:val="32"/>
          <w:szCs w:val="32"/>
          <w:lang w:val="en-US" w:eastAsia="zh-CN"/>
        </w:rPr>
        <w:t xml:space="preserve">. </w:t>
      </w:r>
      <w:r>
        <w:rPr>
          <w:rFonts w:hint="eastAsia" w:cs="Times New Roman"/>
          <w:color w:val="auto"/>
          <w:sz w:val="32"/>
          <w:szCs w:val="32"/>
          <w:lang w:val="en-US" w:eastAsia="zh-CN"/>
        </w:rPr>
        <w:t>参加2024年天津市家电以旧换新补贴活动的销售单位应遵守并具备满足《2024年天津市家电以旧换新补贴活动参与企业须知》要求的能力；参加2024年天津市家居焕新补贴活动的销售单位应遵守并具备满足《2024年天津市家居焕新补贴活动参与企业须知》要求的能力</w:t>
      </w:r>
      <w:r>
        <w:rPr>
          <w:rFonts w:hint="eastAsia" w:cs="Times New Roman"/>
          <w:sz w:val="32"/>
          <w:szCs w:val="32"/>
          <w:lang w:eastAsia="zh-CN"/>
        </w:rPr>
        <w:t>。</w:t>
      </w:r>
    </w:p>
    <w:p>
      <w:pPr>
        <w:numPr>
          <w:ilvl w:val="0"/>
          <w:numId w:val="0"/>
        </w:numPr>
        <w:spacing w:beforeLines="0" w:afterLines="0" w:line="600" w:lineRule="exact"/>
        <w:ind w:firstLine="621"/>
        <w:rPr>
          <w:rFonts w:hint="eastAsia" w:ascii="Times New Roman" w:hAnsi="Times New Roman" w:eastAsia="仿宋_GB2312" w:cs="Times New Roman"/>
          <w:color w:val="auto"/>
          <w:sz w:val="32"/>
          <w:szCs w:val="32"/>
          <w:lang w:eastAsia="zh-CN"/>
        </w:rPr>
      </w:pPr>
      <w:r>
        <w:rPr>
          <w:rFonts w:hint="default" w:cs="Times New Roman"/>
          <w:sz w:val="32"/>
          <w:szCs w:val="32"/>
          <w:lang w:val="en" w:eastAsia="zh-CN"/>
        </w:rPr>
        <w:t>4</w:t>
      </w:r>
      <w:r>
        <w:rPr>
          <w:rFonts w:hint="default" w:ascii="Times New Roman" w:hAnsi="Times New Roman" w:eastAsia="仿宋_GB2312" w:cs="Times New Roman"/>
          <w:color w:val="auto"/>
          <w:sz w:val="32"/>
          <w:szCs w:val="32"/>
          <w:lang w:val="en-US" w:eastAsia="zh-CN"/>
        </w:rPr>
        <w:t xml:space="preserve">. </w:t>
      </w:r>
      <w:r>
        <w:rPr>
          <w:rFonts w:hint="eastAsia" w:cs="Times New Roman"/>
          <w:color w:val="auto"/>
          <w:sz w:val="32"/>
          <w:szCs w:val="32"/>
          <w:lang w:eastAsia="zh-CN"/>
        </w:rPr>
        <w:t>未列入严重失信主体名单。</w:t>
      </w:r>
    </w:p>
    <w:p>
      <w:pPr>
        <w:pStyle w:val="35"/>
        <w:spacing w:beforeLines="0" w:afterLines="0" w:line="600" w:lineRule="exact"/>
        <w:rPr>
          <w:rFonts w:hint="default" w:ascii="Times New Roman" w:hAnsi="Times New Roman" w:eastAsia="黑体" w:cs="Times New Roman"/>
          <w:color w:val="auto"/>
          <w:szCs w:val="32"/>
          <w:lang w:val="en-US" w:eastAsia="zh-CN"/>
        </w:rPr>
      </w:pPr>
      <w:r>
        <w:rPr>
          <w:rFonts w:hint="default" w:ascii="Times New Roman" w:hAnsi="Times New Roman" w:eastAsia="黑体" w:cs="Times New Roman"/>
          <w:bCs w:val="0"/>
          <w:color w:val="auto"/>
          <w:szCs w:val="32"/>
          <w:lang w:val="en-US" w:eastAsia="zh-CN"/>
        </w:rPr>
        <w:t>二、申报材料</w:t>
      </w:r>
    </w:p>
    <w:p>
      <w:pPr>
        <w:numPr>
          <w:ilvl w:val="0"/>
          <w:numId w:val="0"/>
        </w:numPr>
        <w:spacing w:beforeLines="0" w:afterLines="0" w:line="60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申报材料一式</w:t>
      </w:r>
      <w:r>
        <w:rPr>
          <w:rFonts w:hint="default" w:ascii="Times New Roman" w:hAnsi="Times New Roman" w:cs="Times New Roman"/>
          <w:color w:val="auto"/>
          <w:sz w:val="32"/>
          <w:szCs w:val="32"/>
          <w:lang w:eastAsia="zh-CN"/>
        </w:rPr>
        <w:t>两</w:t>
      </w:r>
      <w:r>
        <w:rPr>
          <w:rFonts w:hint="default" w:ascii="Times New Roman" w:hAnsi="Times New Roman" w:eastAsia="仿宋_GB2312" w:cs="Times New Roman"/>
          <w:color w:val="auto"/>
          <w:sz w:val="32"/>
          <w:szCs w:val="32"/>
        </w:rPr>
        <w:t>份，</w:t>
      </w:r>
      <w:r>
        <w:rPr>
          <w:rFonts w:hint="eastAsia" w:cs="Times New Roman"/>
          <w:color w:val="auto"/>
          <w:sz w:val="32"/>
          <w:szCs w:val="32"/>
          <w:lang w:eastAsia="zh-CN"/>
        </w:rPr>
        <w:t>单面打印，</w:t>
      </w:r>
      <w:r>
        <w:rPr>
          <w:rFonts w:hint="default" w:ascii="Times New Roman" w:hAnsi="Times New Roman" w:eastAsia="仿宋_GB2312" w:cs="Times New Roman"/>
          <w:color w:val="auto"/>
          <w:sz w:val="32"/>
          <w:szCs w:val="32"/>
        </w:rPr>
        <w:t>按顺序装订成册，</w:t>
      </w:r>
      <w:r>
        <w:rPr>
          <w:rFonts w:hint="eastAsia" w:cs="Times New Roman"/>
          <w:color w:val="auto"/>
          <w:sz w:val="32"/>
          <w:szCs w:val="32"/>
          <w:lang w:eastAsia="zh-CN"/>
        </w:rPr>
        <w:t>每页</w:t>
      </w:r>
      <w:r>
        <w:rPr>
          <w:rFonts w:hint="default" w:ascii="Times New Roman" w:hAnsi="Times New Roman" w:eastAsia="仿宋_GB2312" w:cs="Times New Roman"/>
          <w:color w:val="auto"/>
          <w:sz w:val="32"/>
          <w:szCs w:val="32"/>
        </w:rPr>
        <w:t>加盖</w:t>
      </w:r>
      <w:r>
        <w:rPr>
          <w:rFonts w:hint="eastAsia" w:cs="Times New Roman"/>
          <w:color w:val="auto"/>
          <w:sz w:val="32"/>
          <w:szCs w:val="32"/>
          <w:lang w:eastAsia="zh-CN"/>
        </w:rPr>
        <w:t>申报</w:t>
      </w:r>
      <w:r>
        <w:rPr>
          <w:rFonts w:hint="default" w:ascii="Times New Roman" w:hAnsi="Times New Roman" w:eastAsia="仿宋_GB2312" w:cs="Times New Roman"/>
          <w:color w:val="auto"/>
          <w:sz w:val="32"/>
          <w:szCs w:val="32"/>
        </w:rPr>
        <w:t>单位公章</w:t>
      </w:r>
      <w:r>
        <w:rPr>
          <w:rFonts w:hint="default" w:ascii="Times New Roman" w:hAnsi="Times New Roman" w:cs="Times New Roman"/>
          <w:color w:val="auto"/>
          <w:sz w:val="32"/>
          <w:szCs w:val="32"/>
          <w:lang w:eastAsia="zh-CN"/>
        </w:rPr>
        <w:t>，材料整体盖骑缝章。</w:t>
      </w:r>
      <w:r>
        <w:rPr>
          <w:rFonts w:hint="default" w:ascii="Times New Roman" w:hAnsi="Times New Roman" w:eastAsia="仿宋_GB2312" w:cs="Times New Roman"/>
          <w:color w:val="auto"/>
          <w:sz w:val="32"/>
          <w:szCs w:val="32"/>
        </w:rPr>
        <w:t>全套</w:t>
      </w:r>
      <w:r>
        <w:rPr>
          <w:rFonts w:hint="default" w:ascii="Times New Roman" w:hAnsi="Times New Roman" w:cs="Times New Roman"/>
          <w:color w:val="auto"/>
          <w:sz w:val="32"/>
          <w:szCs w:val="32"/>
          <w:lang w:eastAsia="zh-CN"/>
        </w:rPr>
        <w:t>盖章纸质</w:t>
      </w:r>
      <w:r>
        <w:rPr>
          <w:rFonts w:hint="default" w:ascii="Times New Roman" w:hAnsi="Times New Roman" w:eastAsia="仿宋_GB2312" w:cs="Times New Roman"/>
          <w:color w:val="auto"/>
          <w:sz w:val="32"/>
          <w:szCs w:val="32"/>
        </w:rPr>
        <w:t>申报材料</w:t>
      </w:r>
      <w:r>
        <w:rPr>
          <w:rFonts w:hint="default" w:ascii="Times New Roman" w:hAnsi="Times New Roman" w:cs="Times New Roman"/>
          <w:color w:val="auto"/>
          <w:sz w:val="32"/>
          <w:szCs w:val="32"/>
          <w:lang w:eastAsia="zh-CN"/>
        </w:rPr>
        <w:t>须</w:t>
      </w:r>
      <w:r>
        <w:rPr>
          <w:rFonts w:hint="default" w:ascii="Times New Roman" w:hAnsi="Times New Roman" w:eastAsia="仿宋_GB2312" w:cs="Times New Roman"/>
          <w:color w:val="auto"/>
          <w:sz w:val="32"/>
          <w:szCs w:val="32"/>
        </w:rPr>
        <w:t>扫描</w:t>
      </w:r>
      <w:r>
        <w:rPr>
          <w:rFonts w:hint="default" w:ascii="Times New Roman" w:hAnsi="Times New Roman" w:cs="Times New Roman"/>
          <w:color w:val="auto"/>
          <w:sz w:val="32"/>
          <w:szCs w:val="32"/>
          <w:lang w:val="en-US" w:eastAsia="zh-CN"/>
        </w:rPr>
        <w:t>PDF</w:t>
      </w:r>
      <w:r>
        <w:rPr>
          <w:rFonts w:hint="default" w:ascii="Times New Roman" w:hAnsi="Times New Roman" w:eastAsia="仿宋_GB2312" w:cs="Times New Roman"/>
          <w:color w:val="auto"/>
          <w:sz w:val="32"/>
          <w:szCs w:val="32"/>
        </w:rPr>
        <w:t>电子版一并提交。申报材料不予退回。</w:t>
      </w:r>
      <w:r>
        <w:rPr>
          <w:rFonts w:hint="default" w:ascii="Times New Roman" w:hAnsi="Times New Roman" w:eastAsia="仿宋_GB2312" w:cs="Times New Roman"/>
          <w:sz w:val="32"/>
          <w:szCs w:val="32"/>
        </w:rPr>
        <w:br w:type="textWrapping"/>
      </w:r>
      <w:r>
        <w:rPr>
          <w:rFonts w:hint="default" w:ascii="Times New Roman" w:hAnsi="Times New Roman" w:cs="Times New Roman"/>
          <w:sz w:val="32"/>
          <w:szCs w:val="32"/>
          <w:lang w:val="en-US" w:eastAsia="zh-CN"/>
        </w:rPr>
        <w:t xml:space="preserve">    </w:t>
      </w:r>
      <w:r>
        <w:rPr>
          <w:rFonts w:hint="default" w:ascii="Times New Roman" w:hAnsi="Times New Roman" w:eastAsia="仿宋_GB2312" w:cs="Times New Roman"/>
          <w:sz w:val="32"/>
          <w:szCs w:val="32"/>
        </w:rPr>
        <w:t>1.</w:t>
      </w:r>
      <w:r>
        <w:rPr>
          <w:rFonts w:hint="default" w:ascii="Times New Roman" w:hAnsi="Times New Roman" w:cs="Times New Roman"/>
          <w:sz w:val="32"/>
          <w:szCs w:val="32"/>
          <w:lang w:val="en-US" w:eastAsia="zh-CN"/>
        </w:rPr>
        <w:t xml:space="preserve"> </w:t>
      </w:r>
      <w:r>
        <w:rPr>
          <w:rFonts w:hint="default" w:ascii="Times New Roman" w:hAnsi="Times New Roman" w:eastAsia="仿宋_GB2312" w:cs="Times New Roman"/>
          <w:bCs/>
          <w:sz w:val="32"/>
          <w:szCs w:val="32"/>
        </w:rPr>
        <w:t>2024年天津市家电</w:t>
      </w:r>
      <w:r>
        <w:rPr>
          <w:rFonts w:hint="default" w:ascii="Times New Roman" w:hAnsi="Times New Roman" w:eastAsia="仿宋_GB2312" w:cs="Times New Roman"/>
          <w:bCs/>
          <w:sz w:val="32"/>
          <w:szCs w:val="32"/>
          <w:lang w:eastAsia="zh-CN"/>
        </w:rPr>
        <w:t>家居</w:t>
      </w:r>
      <w:r>
        <w:rPr>
          <w:rFonts w:hint="default" w:ascii="Times New Roman" w:hAnsi="Times New Roman" w:eastAsia="仿宋_GB2312" w:cs="Times New Roman"/>
          <w:bCs/>
          <w:sz w:val="32"/>
          <w:szCs w:val="32"/>
        </w:rPr>
        <w:t>以旧换新补贴活动</w:t>
      </w:r>
      <w:r>
        <w:rPr>
          <w:rFonts w:hint="default" w:ascii="Times New Roman" w:hAnsi="Times New Roman" w:eastAsia="仿宋_GB2312" w:cs="Times New Roman"/>
          <w:color w:val="auto"/>
          <w:sz w:val="32"/>
          <w:szCs w:val="32"/>
          <w:lang w:val="en-US" w:eastAsia="zh-CN"/>
        </w:rPr>
        <w:t>销售</w:t>
      </w:r>
      <w:r>
        <w:rPr>
          <w:rFonts w:hint="default" w:ascii="Times New Roman" w:hAnsi="Times New Roman" w:cs="Times New Roman"/>
          <w:color w:val="auto"/>
          <w:sz w:val="32"/>
          <w:szCs w:val="32"/>
          <w:lang w:val="en-US" w:eastAsia="zh-CN"/>
        </w:rPr>
        <w:t>单位</w:t>
      </w:r>
      <w:r>
        <w:rPr>
          <w:rFonts w:hint="default" w:ascii="Times New Roman" w:hAnsi="Times New Roman" w:eastAsia="仿宋_GB2312" w:cs="Times New Roman"/>
          <w:color w:val="auto"/>
          <w:sz w:val="32"/>
          <w:szCs w:val="32"/>
          <w:u w:val="none"/>
          <w:lang w:eastAsia="zh-CN"/>
        </w:rPr>
        <w:t>申请表</w:t>
      </w:r>
      <w:r>
        <w:rPr>
          <w:rFonts w:hint="default" w:ascii="Times New Roman" w:hAnsi="Times New Roman" w:eastAsia="仿宋_GB2312" w:cs="Times New Roman"/>
          <w:sz w:val="32"/>
          <w:szCs w:val="32"/>
        </w:rPr>
        <w:t>（见附件</w:t>
      </w:r>
      <w:r>
        <w:rPr>
          <w:rFonts w:hint="default" w:ascii="Times New Roman" w:hAnsi="Times New Roman" w:cs="Times New Roman"/>
          <w:sz w:val="32"/>
          <w:szCs w:val="32"/>
          <w:lang w:val="en-US" w:eastAsia="zh-CN"/>
        </w:rPr>
        <w:t>1</w:t>
      </w:r>
      <w:r>
        <w:rPr>
          <w:rFonts w:hint="default" w:ascii="Times New Roman" w:hAnsi="Times New Roman" w:eastAsia="仿宋_GB2312" w:cs="Times New Roman"/>
          <w:sz w:val="32"/>
          <w:szCs w:val="32"/>
        </w:rPr>
        <w:t>）。</w:t>
      </w:r>
    </w:p>
    <w:p>
      <w:pPr>
        <w:spacing w:beforeLines="0" w:afterLines="0" w:line="600" w:lineRule="exact"/>
        <w:ind w:firstLine="621"/>
        <w:rPr>
          <w:rFonts w:hint="default" w:ascii="Times New Roman" w:hAnsi="Times New Roman" w:cs="Times New Roman"/>
          <w:sz w:val="32"/>
          <w:szCs w:val="32"/>
          <w:lang w:eastAsia="zh-CN"/>
        </w:rPr>
      </w:pPr>
      <w:r>
        <w:rPr>
          <w:rFonts w:hint="default" w:ascii="Times New Roman" w:hAnsi="Times New Roman" w:cs="Times New Roman"/>
          <w:color w:val="auto"/>
          <w:sz w:val="32"/>
          <w:szCs w:val="32"/>
          <w:lang w:val="en-US" w:eastAsia="zh-CN"/>
        </w:rPr>
        <w:t xml:space="preserve">2. </w:t>
      </w:r>
      <w:r>
        <w:rPr>
          <w:rFonts w:hint="default" w:ascii="Times New Roman" w:hAnsi="Times New Roman" w:cs="Times New Roman"/>
          <w:sz w:val="32"/>
          <w:szCs w:val="32"/>
          <w:lang w:eastAsia="zh-CN"/>
        </w:rPr>
        <w:t>参加活动门店申报表</w:t>
      </w:r>
      <w:r>
        <w:rPr>
          <w:rFonts w:hint="default" w:ascii="Times New Roman" w:hAnsi="Times New Roman" w:eastAsia="仿宋_GB2312" w:cs="Times New Roman"/>
          <w:sz w:val="32"/>
          <w:szCs w:val="32"/>
        </w:rPr>
        <w:t>（见附件</w:t>
      </w: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w:t>
      </w:r>
    </w:p>
    <w:p>
      <w:pPr>
        <w:spacing w:beforeLines="0" w:afterLines="0" w:line="600" w:lineRule="exact"/>
        <w:ind w:firstLine="0"/>
        <w:jc w:val="both"/>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 xml:space="preserve">    3. 线下销售门店知情同意书</w:t>
      </w:r>
      <w:r>
        <w:rPr>
          <w:rFonts w:hint="default" w:ascii="Times New Roman" w:hAnsi="Times New Roman" w:eastAsia="仿宋_GB2312" w:cs="Times New Roman"/>
          <w:sz w:val="32"/>
          <w:szCs w:val="32"/>
        </w:rPr>
        <w:t>（见附件</w:t>
      </w:r>
      <w:r>
        <w:rPr>
          <w:rFonts w:hint="default" w:ascii="Times New Roman" w:hAnsi="Times New Roman"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w:t>
      </w:r>
    </w:p>
    <w:p>
      <w:pPr>
        <w:spacing w:beforeLines="0" w:afterLines="0" w:line="600" w:lineRule="exact"/>
        <w:ind w:firstLine="621"/>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val="en-US" w:eastAsia="zh-CN"/>
        </w:rPr>
        <w:t xml:space="preserve"> </w:t>
      </w:r>
      <w:r>
        <w:rPr>
          <w:rFonts w:hint="default" w:ascii="Times New Roman" w:hAnsi="Times New Roman" w:eastAsia="仿宋_GB2312" w:cs="Times New Roman"/>
          <w:sz w:val="32"/>
          <w:szCs w:val="32"/>
        </w:rPr>
        <w:t>营业执照</w:t>
      </w:r>
      <w:r>
        <w:rPr>
          <w:rFonts w:hint="eastAsia" w:cs="Times New Roman"/>
          <w:sz w:val="32"/>
          <w:szCs w:val="32"/>
          <w:lang w:eastAsia="zh-CN"/>
        </w:rPr>
        <w:t>复印件</w:t>
      </w:r>
      <w:r>
        <w:rPr>
          <w:rFonts w:hint="default" w:ascii="Times New Roman" w:hAnsi="Times New Roman" w:cs="Times New Roman"/>
          <w:sz w:val="32"/>
          <w:szCs w:val="32"/>
          <w:lang w:eastAsia="zh-CN"/>
        </w:rPr>
        <w:t>。</w:t>
      </w:r>
    </w:p>
    <w:p>
      <w:pPr>
        <w:numPr>
          <w:ilvl w:val="0"/>
          <w:numId w:val="0"/>
        </w:numPr>
        <w:spacing w:beforeLines="0" w:afterLines="0" w:line="600" w:lineRule="exact"/>
        <w:ind w:firstLine="622" w:firstLineChars="200"/>
        <w:rPr>
          <w:rFonts w:hint="default" w:ascii="Times New Roman" w:hAnsi="Times New Roman" w:cs="Times New Roman"/>
          <w:color w:val="auto"/>
          <w:kern w:val="2"/>
          <w:sz w:val="32"/>
          <w:szCs w:val="32"/>
          <w:lang w:val="en-US" w:eastAsia="zh-CN" w:bidi="ar-SA"/>
        </w:rPr>
      </w:pPr>
      <w:r>
        <w:rPr>
          <w:rFonts w:hint="default" w:ascii="Times New Roman" w:hAnsi="Times New Roman" w:cs="Times New Roman"/>
          <w:color w:val="auto"/>
          <w:sz w:val="32"/>
          <w:szCs w:val="32"/>
          <w:lang w:val="en-US" w:eastAsia="zh-CN"/>
        </w:rPr>
        <w:t>5. 查询</w:t>
      </w:r>
      <w:r>
        <w:rPr>
          <w:rFonts w:hint="default" w:ascii="Times New Roman" w:hAnsi="Times New Roman" w:eastAsia="仿宋_GB2312" w:cs="Times New Roman"/>
          <w:color w:val="auto"/>
          <w:kern w:val="2"/>
          <w:sz w:val="32"/>
          <w:szCs w:val="32"/>
          <w:lang w:val="en-US" w:eastAsia="zh-CN" w:bidi="ar-SA"/>
        </w:rPr>
        <w:t>“信用中国”网站(www.creditchina.gov.cn)</w:t>
      </w:r>
      <w:r>
        <w:rPr>
          <w:rFonts w:hint="default" w:ascii="Times New Roman" w:hAnsi="Times New Roman" w:cs="Times New Roman"/>
          <w:color w:val="auto"/>
          <w:kern w:val="2"/>
          <w:sz w:val="32"/>
          <w:szCs w:val="32"/>
          <w:lang w:val="en-US" w:eastAsia="zh-CN" w:bidi="ar-SA"/>
        </w:rPr>
        <w:t>下载的《法人和非法人组织公共信用信息报告》。</w:t>
      </w:r>
    </w:p>
    <w:p>
      <w:pPr>
        <w:numPr>
          <w:ilvl w:val="0"/>
          <w:numId w:val="0"/>
        </w:numPr>
        <w:spacing w:beforeLines="0" w:afterLines="0" w:line="600" w:lineRule="exact"/>
        <w:ind w:firstLine="622" w:firstLineChars="200"/>
        <w:rPr>
          <w:rFonts w:hint="default" w:ascii="Times New Roman" w:hAnsi="Times New Roman" w:eastAsia="黑体" w:cs="Times New Roman"/>
          <w:color w:val="auto"/>
          <w:sz w:val="32"/>
          <w:szCs w:val="32"/>
          <w:u w:val="none"/>
          <w:lang w:eastAsia="zh-CN"/>
        </w:rPr>
      </w:pPr>
      <w:r>
        <w:rPr>
          <w:rFonts w:hint="default" w:ascii="Times New Roman" w:hAnsi="Times New Roman" w:eastAsia="黑体" w:cs="Times New Roman"/>
          <w:color w:val="auto"/>
          <w:sz w:val="32"/>
          <w:szCs w:val="32"/>
          <w:u w:val="none"/>
          <w:lang w:eastAsia="zh-CN"/>
        </w:rPr>
        <w:t>三</w:t>
      </w:r>
      <w:r>
        <w:rPr>
          <w:rFonts w:hint="default" w:ascii="Times New Roman" w:hAnsi="Times New Roman" w:eastAsia="黑体" w:cs="Times New Roman"/>
          <w:color w:val="auto"/>
          <w:kern w:val="2"/>
          <w:sz w:val="32"/>
          <w:szCs w:val="32"/>
          <w:lang w:val="en-US" w:eastAsia="zh-CN" w:bidi="ar-SA"/>
        </w:rPr>
        <w:t>、</w:t>
      </w:r>
      <w:r>
        <w:rPr>
          <w:rFonts w:hint="default" w:ascii="Times New Roman" w:hAnsi="Times New Roman" w:eastAsia="黑体" w:cs="Times New Roman"/>
          <w:color w:val="auto"/>
          <w:sz w:val="32"/>
          <w:szCs w:val="32"/>
          <w:u w:val="none"/>
          <w:lang w:eastAsia="zh-CN"/>
        </w:rPr>
        <w:t>申报和参与流程</w:t>
      </w:r>
    </w:p>
    <w:p>
      <w:pPr>
        <w:numPr>
          <w:ilvl w:val="0"/>
          <w:numId w:val="0"/>
        </w:numPr>
        <w:spacing w:beforeLines="0" w:afterLines="0" w:line="600" w:lineRule="exact"/>
        <w:ind w:firstLine="621" w:firstLineChars="0"/>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（一）线下销售单位</w:t>
      </w:r>
    </w:p>
    <w:p>
      <w:pPr>
        <w:numPr>
          <w:ilvl w:val="0"/>
          <w:numId w:val="0"/>
        </w:numPr>
        <w:spacing w:beforeLines="0" w:afterLines="0" w:line="600" w:lineRule="exact"/>
        <w:ind w:firstLine="621" w:firstLineChars="0"/>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 xml:space="preserve">1. </w:t>
      </w:r>
      <w:r>
        <w:rPr>
          <w:rFonts w:hint="default" w:ascii="Times New Roman" w:hAnsi="Times New Roman" w:eastAsia="仿宋_GB2312" w:cs="Times New Roman"/>
          <w:sz w:val="32"/>
          <w:szCs w:val="32"/>
          <w:lang w:eastAsia="zh-CN"/>
        </w:rPr>
        <w:t>申报</w:t>
      </w:r>
      <w:r>
        <w:rPr>
          <w:rFonts w:hint="eastAsia" w:cs="Times New Roman"/>
          <w:sz w:val="32"/>
          <w:szCs w:val="32"/>
          <w:lang w:eastAsia="zh-CN"/>
        </w:rPr>
        <w:t>单位</w:t>
      </w:r>
      <w:r>
        <w:rPr>
          <w:rFonts w:hint="default"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于2024年</w:t>
      </w:r>
      <w:r>
        <w:rPr>
          <w:rFonts w:hint="eastAsia" w:cs="Times New Roman"/>
          <w:sz w:val="32"/>
          <w:szCs w:val="32"/>
          <w:lang w:val="en-US" w:eastAsia="zh-CN"/>
        </w:rPr>
        <w:t>11</w:t>
      </w:r>
      <w:r>
        <w:rPr>
          <w:rFonts w:hint="default" w:ascii="Times New Roman" w:hAnsi="Times New Roman" w:eastAsia="仿宋_GB2312" w:cs="Times New Roman"/>
          <w:sz w:val="32"/>
          <w:szCs w:val="32"/>
        </w:rPr>
        <w:t>月</w:t>
      </w:r>
      <w:r>
        <w:rPr>
          <w:rFonts w:hint="eastAsia" w:cs="Times New Roman"/>
          <w:sz w:val="32"/>
          <w:szCs w:val="32"/>
          <w:lang w:val="en-US" w:eastAsia="zh-CN"/>
        </w:rPr>
        <w:t>1</w:t>
      </w:r>
      <w:r>
        <w:rPr>
          <w:rFonts w:hint="default" w:cs="Times New Roman"/>
          <w:sz w:val="32"/>
          <w:szCs w:val="32"/>
          <w:lang w:val="en" w:eastAsia="zh-CN"/>
        </w:rPr>
        <w:t>8</w:t>
      </w:r>
      <w:r>
        <w:rPr>
          <w:rFonts w:hint="default" w:ascii="Times New Roman" w:hAnsi="Times New Roman" w:eastAsia="仿宋_GB2312" w:cs="Times New Roman"/>
          <w:sz w:val="32"/>
          <w:szCs w:val="32"/>
        </w:rPr>
        <w:t>日</w:t>
      </w:r>
      <w:r>
        <w:rPr>
          <w:rFonts w:hint="default" w:ascii="Times New Roman" w:hAnsi="Times New Roman" w:cs="Times New Roman"/>
          <w:sz w:val="32"/>
          <w:szCs w:val="32"/>
          <w:lang w:val="en" w:eastAsia="zh-CN"/>
        </w:rPr>
        <w:t>17:00</w:t>
      </w:r>
      <w:r>
        <w:rPr>
          <w:rFonts w:hint="default" w:ascii="Times New Roman" w:hAnsi="Times New Roman" w:eastAsia="仿宋_GB2312" w:cs="Times New Roman"/>
          <w:sz w:val="32"/>
          <w:szCs w:val="32"/>
        </w:rPr>
        <w:t>前</w:t>
      </w:r>
      <w:r>
        <w:rPr>
          <w:rFonts w:hint="default" w:ascii="Times New Roman" w:hAnsi="Times New Roman" w:cs="Times New Roman"/>
          <w:sz w:val="32"/>
          <w:szCs w:val="32"/>
          <w:lang w:eastAsia="zh-CN"/>
        </w:rPr>
        <w:t>按要求</w:t>
      </w:r>
      <w:r>
        <w:rPr>
          <w:rFonts w:hint="default" w:ascii="Times New Roman" w:hAnsi="Times New Roman" w:eastAsia="仿宋_GB2312" w:cs="Times New Roman"/>
          <w:sz w:val="32"/>
          <w:szCs w:val="32"/>
        </w:rPr>
        <w:t>向</w:t>
      </w:r>
      <w:r>
        <w:rPr>
          <w:rFonts w:hint="default" w:ascii="Times New Roman" w:hAnsi="Times New Roman" w:cs="Times New Roman"/>
          <w:sz w:val="32"/>
          <w:szCs w:val="32"/>
          <w:lang w:eastAsia="zh-CN"/>
        </w:rPr>
        <w:t>所在</w:t>
      </w:r>
      <w:r>
        <w:rPr>
          <w:rFonts w:hint="default" w:cs="Times New Roman"/>
          <w:sz w:val="32"/>
          <w:szCs w:val="32"/>
          <w:lang w:val="en" w:eastAsia="zh-CN"/>
        </w:rPr>
        <w:t>区商务主管部门</w:t>
      </w:r>
      <w:r>
        <w:rPr>
          <w:rFonts w:hint="default" w:ascii="Times New Roman" w:hAnsi="Times New Roman" w:eastAsia="仿宋_GB2312" w:cs="Times New Roman"/>
          <w:sz w:val="32"/>
          <w:szCs w:val="32"/>
        </w:rPr>
        <w:t>提交</w:t>
      </w:r>
      <w:r>
        <w:rPr>
          <w:rFonts w:hint="default" w:ascii="Times New Roman" w:hAnsi="Times New Roman" w:cs="Times New Roman"/>
          <w:sz w:val="32"/>
          <w:szCs w:val="32"/>
          <w:lang w:eastAsia="zh-CN"/>
        </w:rPr>
        <w:t>并送达</w:t>
      </w:r>
      <w:r>
        <w:rPr>
          <w:rFonts w:hint="default" w:ascii="Times New Roman" w:hAnsi="Times New Roman" w:eastAsia="仿宋_GB2312" w:cs="Times New Roman"/>
          <w:sz w:val="32"/>
          <w:szCs w:val="32"/>
        </w:rPr>
        <w:t>申报材料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逾期送达不予受理。</w:t>
      </w:r>
      <w:r>
        <w:rPr>
          <w:rFonts w:hint="default" w:ascii="Times New Roman" w:hAnsi="Times New Roman" w:eastAsia="仿宋_GB2312" w:cs="Times New Roman"/>
          <w:sz w:val="32"/>
          <w:szCs w:val="32"/>
        </w:rPr>
        <w:br w:type="textWrapping"/>
      </w:r>
      <w:r>
        <w:rPr>
          <w:rFonts w:hint="default" w:ascii="Times New Roman" w:hAnsi="Times New Roman" w:cs="Times New Roman"/>
          <w:sz w:val="32"/>
          <w:szCs w:val="32"/>
          <w:lang w:val="en-US" w:eastAsia="zh-CN"/>
        </w:rPr>
        <w:t xml:space="preserve">    2. </w:t>
      </w:r>
      <w:r>
        <w:rPr>
          <w:rFonts w:hint="default" w:cs="Times New Roman"/>
          <w:sz w:val="32"/>
          <w:szCs w:val="32"/>
          <w:lang w:val="en" w:eastAsia="zh-CN"/>
        </w:rPr>
        <w:t>区商务主管部门</w:t>
      </w:r>
      <w:r>
        <w:rPr>
          <w:rFonts w:hint="default" w:ascii="Times New Roman" w:hAnsi="Times New Roman" w:eastAsia="仿宋_GB2312" w:cs="Times New Roman"/>
          <w:sz w:val="32"/>
          <w:szCs w:val="32"/>
        </w:rPr>
        <w:t>对申报</w:t>
      </w:r>
      <w:r>
        <w:rPr>
          <w:rFonts w:hint="eastAsia" w:cs="Times New Roman"/>
          <w:sz w:val="32"/>
          <w:szCs w:val="32"/>
          <w:lang w:eastAsia="zh-CN"/>
        </w:rPr>
        <w:t>单位</w:t>
      </w:r>
      <w:r>
        <w:rPr>
          <w:rFonts w:hint="default" w:ascii="Times New Roman" w:hAnsi="Times New Roman" w:eastAsia="仿宋_GB2312" w:cs="Times New Roman"/>
          <w:sz w:val="32"/>
          <w:szCs w:val="32"/>
        </w:rPr>
        <w:t>资料进行审核，确定</w:t>
      </w:r>
      <w:r>
        <w:rPr>
          <w:rFonts w:hint="default" w:ascii="Times New Roman" w:hAnsi="Times New Roman" w:cs="Times New Roman"/>
          <w:sz w:val="32"/>
          <w:szCs w:val="32"/>
          <w:lang w:eastAsia="zh-CN"/>
        </w:rPr>
        <w:t>本区参加活动的</w:t>
      </w:r>
      <w:r>
        <w:rPr>
          <w:rFonts w:hint="default" w:ascii="Times New Roman" w:hAnsi="Times New Roman" w:eastAsia="仿宋_GB2312" w:cs="Times New Roman"/>
          <w:sz w:val="32"/>
          <w:szCs w:val="32"/>
          <w:lang w:eastAsia="zh-CN"/>
        </w:rPr>
        <w:t>线</w:t>
      </w:r>
      <w:r>
        <w:rPr>
          <w:rFonts w:hint="default" w:ascii="Times New Roman" w:hAnsi="Times New Roman" w:cs="Times New Roman"/>
          <w:sz w:val="32"/>
          <w:szCs w:val="32"/>
          <w:lang w:eastAsia="zh-CN"/>
        </w:rPr>
        <w:t>下销售</w:t>
      </w:r>
      <w:r>
        <w:rPr>
          <w:rFonts w:hint="eastAsia" w:cs="Times New Roman"/>
          <w:sz w:val="32"/>
          <w:szCs w:val="32"/>
          <w:lang w:eastAsia="zh-CN"/>
        </w:rPr>
        <w:t>单位，并于</w:t>
      </w:r>
      <w:r>
        <w:rPr>
          <w:rFonts w:hint="default" w:ascii="Times New Roman" w:hAnsi="Times New Roman" w:eastAsia="仿宋_GB2312" w:cs="Times New Roman"/>
          <w:sz w:val="32"/>
          <w:szCs w:val="32"/>
        </w:rPr>
        <w:t>2024年</w:t>
      </w:r>
      <w:r>
        <w:rPr>
          <w:rFonts w:hint="eastAsia" w:cs="Times New Roman"/>
          <w:sz w:val="32"/>
          <w:szCs w:val="32"/>
          <w:lang w:val="en-US" w:eastAsia="zh-CN"/>
        </w:rPr>
        <w:t>11</w:t>
      </w:r>
      <w:r>
        <w:rPr>
          <w:rFonts w:hint="default" w:ascii="Times New Roman" w:hAnsi="Times New Roman" w:cs="Times New Roman"/>
          <w:sz w:val="32"/>
          <w:szCs w:val="32"/>
          <w:lang w:val="en-US" w:eastAsia="zh-CN"/>
        </w:rPr>
        <w:t>月</w:t>
      </w:r>
      <w:r>
        <w:rPr>
          <w:rFonts w:hint="eastAsia" w:cs="Times New Roman"/>
          <w:sz w:val="32"/>
          <w:szCs w:val="32"/>
          <w:lang w:val="en-US" w:eastAsia="zh-CN"/>
        </w:rPr>
        <w:t>20</w:t>
      </w:r>
      <w:r>
        <w:rPr>
          <w:rFonts w:hint="default" w:ascii="Times New Roman" w:hAnsi="Times New Roman" w:cs="Times New Roman"/>
          <w:sz w:val="32"/>
          <w:szCs w:val="32"/>
          <w:lang w:val="en-US" w:eastAsia="zh-CN"/>
        </w:rPr>
        <w:t>日</w:t>
      </w:r>
      <w:r>
        <w:rPr>
          <w:rFonts w:hint="default" w:ascii="Times New Roman" w:hAnsi="Times New Roman" w:cs="Times New Roman"/>
          <w:sz w:val="32"/>
          <w:szCs w:val="32"/>
          <w:lang w:val="en" w:eastAsia="zh-CN"/>
        </w:rPr>
        <w:t>17:00</w:t>
      </w:r>
      <w:r>
        <w:rPr>
          <w:rFonts w:hint="default" w:ascii="Times New Roman" w:hAnsi="Times New Roman" w:cs="Times New Roman"/>
          <w:sz w:val="32"/>
          <w:szCs w:val="32"/>
          <w:lang w:val="en-US" w:eastAsia="zh-CN"/>
        </w:rPr>
        <w:t>前</w:t>
      </w:r>
      <w:r>
        <w:rPr>
          <w:rFonts w:hint="eastAsia" w:cs="Times New Roman"/>
          <w:sz w:val="32"/>
          <w:szCs w:val="32"/>
          <w:lang w:val="en-US" w:eastAsia="zh-CN"/>
        </w:rPr>
        <w:t>将本区</w:t>
      </w:r>
      <w:r>
        <w:rPr>
          <w:rFonts w:hint="default" w:ascii="Times New Roman" w:hAnsi="Times New Roman" w:cs="Times New Roman"/>
          <w:sz w:val="32"/>
          <w:szCs w:val="32"/>
          <w:lang w:eastAsia="zh-CN"/>
        </w:rPr>
        <w:t>参加活动的</w:t>
      </w:r>
      <w:r>
        <w:rPr>
          <w:rFonts w:hint="eastAsia" w:cs="Times New Roman"/>
          <w:sz w:val="32"/>
          <w:szCs w:val="32"/>
          <w:lang w:val="en-US" w:eastAsia="zh-CN"/>
        </w:rPr>
        <w:t>线下销售单位审核确认结果</w:t>
      </w:r>
      <w:r>
        <w:rPr>
          <w:rFonts w:hint="default" w:ascii="Times New Roman" w:hAnsi="Times New Roman" w:cs="Times New Roman"/>
          <w:sz w:val="32"/>
          <w:szCs w:val="32"/>
          <w:lang w:eastAsia="zh-CN"/>
        </w:rPr>
        <w:t>报送至市商务局。</w:t>
      </w:r>
    </w:p>
    <w:p>
      <w:pPr>
        <w:numPr>
          <w:ilvl w:val="0"/>
          <w:numId w:val="0"/>
        </w:numPr>
        <w:spacing w:beforeLines="0" w:afterLines="0" w:line="600" w:lineRule="exact"/>
        <w:ind w:firstLine="621" w:firstLineChars="0"/>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 xml:space="preserve">3. </w:t>
      </w:r>
      <w:r>
        <w:rPr>
          <w:rFonts w:hint="default" w:ascii="Times New Roman" w:hAnsi="Times New Roman" w:cs="Times New Roman"/>
          <w:sz w:val="32"/>
          <w:szCs w:val="32"/>
          <w:lang w:eastAsia="zh-CN"/>
        </w:rPr>
        <w:t>市商务局汇总确认</w:t>
      </w:r>
      <w:r>
        <w:rPr>
          <w:rFonts w:hint="eastAsia" w:cs="Times New Roman"/>
          <w:sz w:val="32"/>
          <w:szCs w:val="32"/>
          <w:lang w:eastAsia="zh-CN"/>
        </w:rPr>
        <w:t>各区</w:t>
      </w:r>
      <w:r>
        <w:rPr>
          <w:rFonts w:hint="default" w:ascii="Times New Roman" w:hAnsi="Times New Roman" w:cs="Times New Roman"/>
          <w:sz w:val="32"/>
          <w:szCs w:val="32"/>
          <w:lang w:eastAsia="zh-CN"/>
        </w:rPr>
        <w:t>参加活动的</w:t>
      </w:r>
      <w:r>
        <w:rPr>
          <w:rFonts w:hint="eastAsia" w:cs="Times New Roman"/>
          <w:sz w:val="32"/>
          <w:szCs w:val="32"/>
          <w:lang w:val="en-US" w:eastAsia="zh-CN"/>
        </w:rPr>
        <w:t>线下销售单位审核确认结果</w:t>
      </w:r>
      <w:r>
        <w:rPr>
          <w:rFonts w:hint="eastAsia" w:cs="Times New Roman"/>
          <w:sz w:val="32"/>
          <w:szCs w:val="32"/>
          <w:lang w:eastAsia="zh-CN"/>
        </w:rPr>
        <w:t>，发送活动承办单位进行对接</w:t>
      </w:r>
      <w:r>
        <w:rPr>
          <w:rFonts w:hint="default" w:ascii="Times New Roman" w:hAnsi="Times New Roman" w:eastAsia="仿宋_GB2312" w:cs="Times New Roman"/>
          <w:sz w:val="32"/>
          <w:szCs w:val="32"/>
        </w:rPr>
        <w:t>。</w:t>
      </w:r>
    </w:p>
    <w:p>
      <w:pPr>
        <w:numPr>
          <w:ilvl w:val="0"/>
          <w:numId w:val="0"/>
        </w:numPr>
        <w:spacing w:beforeLines="0" w:afterLines="0" w:line="600" w:lineRule="exact"/>
        <w:ind w:firstLine="621" w:firstLineChars="0"/>
        <w:rPr>
          <w:rFonts w:hint="default" w:ascii="Times New Roman" w:hAnsi="Times New Roman" w:eastAsia="仿宋_GB2312" w:cs="Times New Roman"/>
          <w:sz w:val="32"/>
          <w:szCs w:val="32"/>
        </w:rPr>
      </w:pPr>
      <w:r>
        <w:rPr>
          <w:rFonts w:hint="eastAsia" w:cs="Times New Roman"/>
          <w:sz w:val="32"/>
          <w:szCs w:val="32"/>
          <w:lang w:val="en-US" w:eastAsia="zh-CN"/>
        </w:rPr>
        <w:t xml:space="preserve">4. </w:t>
      </w:r>
      <w:r>
        <w:rPr>
          <w:rFonts w:hint="eastAsia" w:cs="Times New Roman"/>
          <w:sz w:val="32"/>
          <w:szCs w:val="32"/>
          <w:lang w:eastAsia="zh-CN"/>
        </w:rPr>
        <w:t>活动</w:t>
      </w:r>
      <w:r>
        <w:rPr>
          <w:rFonts w:hint="eastAsia" w:cs="Times New Roman"/>
          <w:sz w:val="32"/>
          <w:szCs w:val="32"/>
          <w:lang w:val="en-US" w:eastAsia="zh-CN"/>
        </w:rPr>
        <w:t>承办单位根据市商务局</w:t>
      </w:r>
      <w:r>
        <w:rPr>
          <w:rFonts w:hint="default" w:ascii="Times New Roman" w:hAnsi="Times New Roman" w:cs="Times New Roman"/>
          <w:sz w:val="32"/>
          <w:szCs w:val="32"/>
          <w:lang w:eastAsia="zh-CN"/>
        </w:rPr>
        <w:t>汇总确认</w:t>
      </w:r>
      <w:r>
        <w:rPr>
          <w:rFonts w:hint="eastAsia" w:cs="Times New Roman"/>
          <w:sz w:val="32"/>
          <w:szCs w:val="32"/>
          <w:lang w:eastAsia="zh-CN"/>
        </w:rPr>
        <w:t>的各区</w:t>
      </w:r>
      <w:r>
        <w:rPr>
          <w:rFonts w:hint="default" w:ascii="Times New Roman" w:hAnsi="Times New Roman" w:cs="Times New Roman"/>
          <w:sz w:val="32"/>
          <w:szCs w:val="32"/>
          <w:lang w:eastAsia="zh-CN"/>
        </w:rPr>
        <w:t>参加活动的</w:t>
      </w:r>
      <w:r>
        <w:rPr>
          <w:rFonts w:hint="eastAsia" w:cs="Times New Roman"/>
          <w:sz w:val="32"/>
          <w:szCs w:val="32"/>
          <w:lang w:val="en-US" w:eastAsia="zh-CN"/>
        </w:rPr>
        <w:t>线下销售单位审核确认结果</w:t>
      </w:r>
      <w:r>
        <w:rPr>
          <w:rFonts w:hint="eastAsia" w:cs="Times New Roman"/>
          <w:sz w:val="32"/>
          <w:szCs w:val="32"/>
          <w:lang w:eastAsia="zh-CN"/>
        </w:rPr>
        <w:t>进行对接。按照“对接成熟一家，上线参与一家”的原则，保障线下销售单位尽快上线参与活动。</w:t>
      </w:r>
    </w:p>
    <w:p>
      <w:pPr>
        <w:widowControl/>
        <w:numPr>
          <w:ilvl w:val="0"/>
          <w:numId w:val="0"/>
        </w:numPr>
        <w:spacing w:beforeLines="0" w:afterLines="0" w:line="600" w:lineRule="exact"/>
        <w:ind w:firstLine="621"/>
        <w:rPr>
          <w:rFonts w:hint="default" w:ascii="Times New Roman" w:hAnsi="Times New Roman" w:eastAsia="楷体_GB2312" w:cs="Times New Roman"/>
          <w:color w:val="auto"/>
          <w:szCs w:val="32"/>
          <w:shd w:val="clear" w:color="auto" w:fill="auto"/>
          <w:lang w:eastAsia="zh-CN"/>
        </w:rPr>
      </w:pPr>
      <w:r>
        <w:rPr>
          <w:rFonts w:hint="default" w:ascii="Times New Roman" w:hAnsi="Times New Roman" w:eastAsia="楷体_GB2312" w:cs="Times New Roman"/>
          <w:color w:val="auto"/>
          <w:sz w:val="32"/>
          <w:szCs w:val="32"/>
          <w:lang w:val="en-US" w:eastAsia="zh-CN"/>
        </w:rPr>
        <w:t>（二）</w:t>
      </w:r>
      <w:r>
        <w:rPr>
          <w:rFonts w:hint="default" w:ascii="Times New Roman" w:hAnsi="Times New Roman" w:eastAsia="楷体_GB2312" w:cs="Times New Roman"/>
          <w:color w:val="auto"/>
          <w:szCs w:val="32"/>
          <w:shd w:val="clear" w:color="auto" w:fill="auto"/>
          <w:lang w:eastAsia="zh-CN"/>
        </w:rPr>
        <w:t>线上销售单位</w:t>
      </w:r>
    </w:p>
    <w:p>
      <w:pPr>
        <w:spacing w:beforeLines="0" w:afterLines="0" w:line="600" w:lineRule="exact"/>
        <w:ind w:firstLine="622" w:firstLineChars="0"/>
        <w:rPr>
          <w:rFonts w:hint="eastAsia" w:cs="Times New Roman"/>
          <w:color w:val="auto"/>
          <w:sz w:val="32"/>
          <w:szCs w:val="32"/>
          <w:lang w:eastAsia="zh-CN"/>
        </w:rPr>
      </w:pPr>
      <w:r>
        <w:rPr>
          <w:rFonts w:hint="eastAsia" w:cs="Times New Roman"/>
          <w:color w:val="auto"/>
          <w:sz w:val="32"/>
          <w:szCs w:val="32"/>
          <w:lang w:val="en-US" w:eastAsia="zh-CN"/>
        </w:rPr>
        <w:t xml:space="preserve">1. </w:t>
      </w:r>
      <w:r>
        <w:rPr>
          <w:rFonts w:hint="eastAsia" w:cs="Times New Roman"/>
          <w:color w:val="auto"/>
          <w:sz w:val="32"/>
          <w:szCs w:val="32"/>
          <w:lang w:eastAsia="zh-CN"/>
        </w:rPr>
        <w:t>自有线上销售平台的销售单位自本通知发布后至活动结束前，均可向市商务局提交申报材料。市商务局经审核同意后，组织活动承办单位与自有线上销售平台的销售单位进行技术对接。对接成功后，销售单位即可上线参与活动。</w:t>
      </w:r>
    </w:p>
    <w:p>
      <w:pPr>
        <w:spacing w:beforeLines="0" w:afterLines="0" w:line="600" w:lineRule="exact"/>
        <w:ind w:firstLine="0" w:firstLineChars="0"/>
        <w:rPr>
          <w:rFonts w:hint="eastAsia" w:cs="Times New Roman"/>
          <w:color w:val="auto"/>
          <w:sz w:val="32"/>
          <w:szCs w:val="32"/>
          <w:lang w:eastAsia="zh-CN"/>
        </w:rPr>
      </w:pPr>
      <w:r>
        <w:rPr>
          <w:rFonts w:hint="eastAsia" w:cs="Times New Roman"/>
          <w:color w:val="auto"/>
          <w:sz w:val="32"/>
          <w:szCs w:val="32"/>
          <w:lang w:val="en-US" w:eastAsia="zh-CN"/>
        </w:rPr>
        <w:t xml:space="preserve">2. </w:t>
      </w:r>
      <w:r>
        <w:rPr>
          <w:rFonts w:hint="eastAsia" w:cs="Times New Roman"/>
          <w:color w:val="auto"/>
          <w:sz w:val="32"/>
          <w:szCs w:val="32"/>
          <w:lang w:eastAsia="zh-CN"/>
        </w:rPr>
        <w:t>市商务局积极与从事家电家居销售的各第三方线上销售平台进行对接。由于涉及技术对接等问题，市商务局将针对对接成功的第三方线上销售平台，专门组织该平台网店经营单位进行申报。</w:t>
      </w:r>
    </w:p>
    <w:p>
      <w:pPr>
        <w:spacing w:beforeLines="0" w:afterLines="0" w:line="600" w:lineRule="exact"/>
        <w:ind w:left="0" w:leftChars="0" w:firstLine="621"/>
        <w:jc w:val="both"/>
        <w:rPr>
          <w:rFonts w:hint="default" w:ascii="Times New Roman" w:hAnsi="Times New Roman" w:cs="Times New Roman"/>
          <w:color w:val="auto"/>
          <w:sz w:val="32"/>
          <w:szCs w:val="32"/>
          <w:lang w:eastAsia="zh-CN"/>
        </w:rPr>
      </w:pPr>
    </w:p>
    <w:p>
      <w:pPr>
        <w:spacing w:beforeLines="0" w:afterLines="0" w:line="600" w:lineRule="exact"/>
        <w:ind w:left="0" w:leftChars="0" w:firstLine="621"/>
        <w:jc w:val="both"/>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color w:val="auto"/>
          <w:sz w:val="32"/>
          <w:szCs w:val="32"/>
          <w:lang w:eastAsia="zh-CN"/>
        </w:rPr>
        <w:t>附件：</w:t>
      </w:r>
      <w:r>
        <w:rPr>
          <w:rFonts w:hint="default" w:ascii="Times New Roman" w:hAnsi="Times New Roman" w:cs="Times New Roman"/>
          <w:color w:val="auto"/>
          <w:sz w:val="32"/>
          <w:szCs w:val="32"/>
          <w:lang w:val="en-US" w:eastAsia="zh-CN"/>
        </w:rPr>
        <w:t>1. 2024年</w:t>
      </w:r>
      <w:r>
        <w:rPr>
          <w:rFonts w:hint="default" w:ascii="Times New Roman" w:hAnsi="Times New Roman" w:eastAsia="仿宋_GB2312" w:cs="Times New Roman"/>
          <w:color w:val="auto"/>
          <w:sz w:val="32"/>
          <w:szCs w:val="32"/>
          <w:lang w:val="en-US" w:eastAsia="zh-CN"/>
        </w:rPr>
        <w:t>天津市</w:t>
      </w:r>
      <w:r>
        <w:rPr>
          <w:rFonts w:hint="default" w:ascii="Times New Roman" w:hAnsi="Times New Roman" w:cs="Times New Roman"/>
          <w:color w:val="auto"/>
          <w:sz w:val="32"/>
          <w:szCs w:val="32"/>
          <w:lang w:val="en-US" w:eastAsia="zh-CN"/>
        </w:rPr>
        <w:t>家电</w:t>
      </w:r>
      <w:r>
        <w:rPr>
          <w:rFonts w:hint="eastAsia" w:cs="Times New Roman"/>
          <w:color w:val="auto"/>
          <w:sz w:val="32"/>
          <w:szCs w:val="32"/>
          <w:lang w:val="en-US" w:eastAsia="zh-CN"/>
        </w:rPr>
        <w:t>家居</w:t>
      </w:r>
      <w:r>
        <w:rPr>
          <w:rFonts w:hint="default" w:ascii="Times New Roman" w:hAnsi="Times New Roman" w:eastAsia="仿宋_GB2312" w:cs="Times New Roman"/>
          <w:color w:val="auto"/>
          <w:sz w:val="32"/>
          <w:szCs w:val="32"/>
          <w:lang w:val="en-US" w:eastAsia="zh-CN"/>
        </w:rPr>
        <w:t>以旧换新</w:t>
      </w:r>
      <w:r>
        <w:rPr>
          <w:rFonts w:hint="default" w:ascii="Times New Roman" w:hAnsi="Times New Roman" w:eastAsia="仿宋_GB2312" w:cs="Times New Roman"/>
          <w:color w:val="auto"/>
          <w:sz w:val="32"/>
          <w:szCs w:val="32"/>
          <w:lang w:eastAsia="zh-CN"/>
        </w:rPr>
        <w:t>补贴活动</w:t>
      </w:r>
      <w:r>
        <w:rPr>
          <w:rFonts w:hint="default" w:ascii="Times New Roman" w:hAnsi="Times New Roman" w:eastAsia="仿宋_GB2312" w:cs="Times New Roman"/>
          <w:color w:val="auto"/>
          <w:sz w:val="32"/>
          <w:szCs w:val="32"/>
          <w:lang w:val="en-US" w:eastAsia="zh-CN"/>
        </w:rPr>
        <w:t>销售</w:t>
      </w:r>
      <w:r>
        <w:rPr>
          <w:rFonts w:hint="eastAsia" w:cs="Times New Roman"/>
          <w:color w:val="auto"/>
          <w:sz w:val="32"/>
          <w:szCs w:val="32"/>
          <w:lang w:val="en-US" w:eastAsia="zh-CN"/>
        </w:rPr>
        <w:t>单位</w:t>
      </w:r>
    </w:p>
    <w:p>
      <w:pPr>
        <w:spacing w:beforeLines="0" w:afterLines="0" w:line="600" w:lineRule="exact"/>
        <w:ind w:left="0" w:leftChars="0" w:firstLine="621"/>
        <w:jc w:val="both"/>
        <w:rPr>
          <w:rFonts w:hint="default" w:ascii="Times New Roman" w:hAnsi="Times New Roman" w:eastAsia="仿宋_GB2312" w:cs="Times New Roman"/>
          <w:color w:val="auto"/>
          <w:sz w:val="32"/>
          <w:szCs w:val="32"/>
          <w:u w:val="none"/>
          <w:lang w:eastAsia="zh-CN"/>
        </w:rPr>
      </w:pPr>
      <w:r>
        <w:rPr>
          <w:rFonts w:hint="default" w:ascii="Times New Roman" w:hAnsi="Times New Roman"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lang w:eastAsia="zh-CN"/>
        </w:rPr>
        <w:t>申请</w:t>
      </w:r>
      <w:r>
        <w:rPr>
          <w:rFonts w:hint="default" w:ascii="Times New Roman" w:hAnsi="Times New Roman" w:cs="Times New Roman"/>
          <w:color w:val="auto"/>
          <w:sz w:val="32"/>
          <w:szCs w:val="32"/>
          <w:u w:val="none"/>
          <w:lang w:eastAsia="zh-CN"/>
        </w:rPr>
        <w:t>表</w:t>
      </w:r>
    </w:p>
    <w:p>
      <w:pPr>
        <w:spacing w:beforeLines="0" w:afterLines="0" w:line="600" w:lineRule="exact"/>
        <w:ind w:firstLine="0"/>
        <w:jc w:val="both"/>
        <w:rPr>
          <w:rFonts w:hint="default" w:ascii="Times New Roman" w:hAnsi="Times New Roman" w:cs="Times New Roman"/>
          <w:sz w:val="32"/>
          <w:szCs w:val="32"/>
          <w:lang w:eastAsia="zh-CN"/>
        </w:rPr>
      </w:pPr>
      <w:r>
        <w:rPr>
          <w:rFonts w:hint="default" w:ascii="Times New Roman" w:hAnsi="Times New Roman" w:cs="Times New Roman"/>
          <w:color w:val="auto"/>
          <w:sz w:val="32"/>
          <w:szCs w:val="32"/>
          <w:lang w:val="en-US" w:eastAsia="zh-CN"/>
        </w:rPr>
        <w:t xml:space="preserve">          2. </w:t>
      </w:r>
      <w:r>
        <w:rPr>
          <w:rFonts w:hint="eastAsia" w:cs="Times New Roman"/>
          <w:sz w:val="32"/>
          <w:szCs w:val="32"/>
          <w:lang w:eastAsia="zh-CN"/>
        </w:rPr>
        <w:t>线下销售单位</w:t>
      </w:r>
      <w:r>
        <w:rPr>
          <w:rFonts w:hint="default" w:ascii="Times New Roman" w:hAnsi="Times New Roman" w:cs="Times New Roman"/>
          <w:sz w:val="32"/>
          <w:szCs w:val="32"/>
          <w:lang w:eastAsia="zh-CN"/>
        </w:rPr>
        <w:t>门店申报表</w:t>
      </w:r>
    </w:p>
    <w:p>
      <w:pPr>
        <w:spacing w:beforeLines="0" w:afterLines="0" w:line="600" w:lineRule="exact"/>
        <w:ind w:firstLine="0"/>
        <w:jc w:val="both"/>
        <w:rPr>
          <w:rFonts w:hint="default" w:ascii="Times New Roman" w:hAnsi="Times New Roman" w:cs="Times New Roman"/>
          <w:sz w:val="32"/>
          <w:szCs w:val="32"/>
          <w:lang w:val="en-US" w:eastAsia="zh-CN"/>
        </w:rPr>
      </w:pPr>
      <w:r>
        <w:rPr>
          <w:rFonts w:hint="eastAsia" w:cs="Times New Roman"/>
          <w:sz w:val="32"/>
          <w:szCs w:val="32"/>
          <w:lang w:val="en-US" w:eastAsia="zh-CN"/>
        </w:rPr>
        <w:t xml:space="preserve">          3. 线下销售门店知情同意书</w:t>
      </w:r>
    </w:p>
    <w:p>
      <w:pPr>
        <w:spacing w:beforeLines="0" w:afterLines="0" w:line="600" w:lineRule="exact"/>
        <w:ind w:firstLine="622" w:firstLineChars="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 xml:space="preserve">   </w:t>
      </w:r>
    </w:p>
    <w:p>
      <w:pPr>
        <w:spacing w:beforeLines="0" w:afterLines="0" w:line="600" w:lineRule="exact"/>
        <w:ind w:firstLine="622" w:firstLineChars="0"/>
        <w:rPr>
          <w:rFonts w:hint="default" w:ascii="Times New Roman" w:hAnsi="Times New Roman" w:cs="Times New Roman"/>
          <w:sz w:val="32"/>
          <w:szCs w:val="32"/>
          <w:lang w:val="en-US" w:eastAsia="zh-CN"/>
        </w:rPr>
      </w:pPr>
    </w:p>
    <w:p>
      <w:pPr>
        <w:spacing w:beforeLines="0" w:afterLines="0" w:line="600" w:lineRule="exact"/>
        <w:ind w:firstLine="622" w:firstLineChars="0"/>
        <w:rPr>
          <w:rFonts w:hint="default" w:ascii="Times New Roman" w:hAnsi="Times New Roman" w:eastAsia="仿宋_GB2312" w:cs="Times New Roman"/>
          <w:color w:val="auto"/>
          <w:sz w:val="32"/>
          <w:szCs w:val="32"/>
          <w:u w:val="none"/>
          <w:lang w:val="en-US" w:eastAsia="zh-CN"/>
        </w:rPr>
      </w:pPr>
    </w:p>
    <w:p>
      <w:pPr>
        <w:wordWrap w:val="0"/>
        <w:spacing w:beforeLines="0" w:afterLines="0" w:line="600" w:lineRule="exact"/>
        <w:ind w:firstLine="0" w:firstLineChars="0"/>
        <w:jc w:val="both"/>
        <w:rPr>
          <w:rFonts w:hint="default" w:ascii="Times New Roman" w:hAnsi="Times New Roman" w:cs="Times New Roman"/>
          <w:color w:val="auto"/>
          <w:sz w:val="32"/>
          <w:szCs w:val="32"/>
          <w:lang w:val="en-US" w:eastAsia="zh-CN"/>
        </w:rPr>
      </w:pPr>
      <w:r>
        <w:rPr>
          <w:rFonts w:hint="eastAsia" w:cs="Times New Roman"/>
          <w:color w:val="auto"/>
          <w:sz w:val="32"/>
          <w:szCs w:val="32"/>
          <w:lang w:val="en-US" w:eastAsia="zh-CN"/>
        </w:rPr>
        <w:t xml:space="preserve">                               </w:t>
      </w:r>
      <w:r>
        <w:rPr>
          <w:rFonts w:hint="default" w:ascii="Times New Roman" w:hAnsi="Times New Roman" w:cs="Times New Roman"/>
          <w:color w:val="auto"/>
          <w:sz w:val="32"/>
          <w:szCs w:val="32"/>
          <w:lang w:val="en-US" w:eastAsia="zh-CN"/>
        </w:rPr>
        <w:t>2024年</w:t>
      </w:r>
      <w:r>
        <w:rPr>
          <w:rFonts w:hint="eastAsia" w:cs="Times New Roman"/>
          <w:color w:val="auto"/>
          <w:sz w:val="32"/>
          <w:szCs w:val="32"/>
          <w:lang w:val="en-US" w:eastAsia="zh-CN"/>
        </w:rPr>
        <w:t>11</w:t>
      </w:r>
      <w:r>
        <w:rPr>
          <w:rFonts w:hint="default" w:ascii="Times New Roman" w:hAnsi="Times New Roman" w:cs="Times New Roman"/>
          <w:color w:val="auto"/>
          <w:sz w:val="32"/>
          <w:szCs w:val="32"/>
          <w:lang w:val="en-US" w:eastAsia="zh-CN"/>
        </w:rPr>
        <w:t>月</w:t>
      </w:r>
      <w:r>
        <w:rPr>
          <w:rFonts w:hint="eastAsia" w:cs="Times New Roman"/>
          <w:color w:val="auto"/>
          <w:sz w:val="32"/>
          <w:szCs w:val="32"/>
          <w:lang w:val="en-US" w:eastAsia="zh-CN"/>
        </w:rPr>
        <w:t>11</w:t>
      </w:r>
      <w:r>
        <w:rPr>
          <w:rFonts w:hint="default" w:ascii="Times New Roman" w:hAnsi="Times New Roman" w:cs="Times New Roman"/>
          <w:color w:val="auto"/>
          <w:sz w:val="32"/>
          <w:szCs w:val="32"/>
          <w:lang w:val="en-US" w:eastAsia="zh-CN"/>
        </w:rPr>
        <w:t xml:space="preserve">日  </w:t>
      </w:r>
      <w:r>
        <w:rPr>
          <w:rFonts w:hint="eastAsia" w:cs="Times New Roman"/>
          <w:color w:val="auto"/>
          <w:sz w:val="32"/>
          <w:szCs w:val="32"/>
          <w:lang w:val="en-US" w:eastAsia="zh-CN"/>
        </w:rPr>
        <w:t xml:space="preserve">  </w:t>
      </w:r>
      <w:r>
        <w:rPr>
          <w:rFonts w:hint="default" w:ascii="Times New Roman" w:hAnsi="Times New Roman" w:cs="Times New Roman"/>
          <w:color w:val="auto"/>
          <w:sz w:val="32"/>
          <w:szCs w:val="32"/>
          <w:lang w:val="en-US" w:eastAsia="zh-CN"/>
        </w:rPr>
        <w:t xml:space="preserve">    </w:t>
      </w:r>
    </w:p>
    <w:p>
      <w:pPr>
        <w:spacing w:beforeLines="0" w:afterLines="0" w:line="600" w:lineRule="exact"/>
        <w:ind w:firstLine="622" w:firstLineChars="0"/>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（联系人：市商务局流通业处</w:t>
      </w:r>
      <w:r>
        <w:rPr>
          <w:rFonts w:hint="default" w:ascii="Times New Roman" w:hAnsi="Times New Roman" w:cs="Times New Roman"/>
          <w:color w:val="auto"/>
          <w:sz w:val="32"/>
          <w:szCs w:val="32"/>
          <w:lang w:val="en-US" w:eastAsia="zh-CN"/>
        </w:rPr>
        <w:t xml:space="preserve"> 高展涌；电话：63085416</w:t>
      </w:r>
      <w:r>
        <w:rPr>
          <w:rFonts w:hint="default" w:ascii="Times New Roman" w:hAnsi="Times New Roman" w:cs="Times New Roman"/>
          <w:color w:val="auto"/>
          <w:sz w:val="32"/>
          <w:szCs w:val="32"/>
          <w:lang w:eastAsia="zh-CN"/>
        </w:rPr>
        <w:t>）</w:t>
      </w:r>
    </w:p>
    <w:p>
      <w:pPr>
        <w:spacing w:beforeLines="0" w:afterLines="0" w:line="600" w:lineRule="exact"/>
        <w:ind w:firstLine="622" w:firstLineChars="0"/>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（此件主动公开）</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0"/>
        <w:jc w:val="left"/>
        <w:textAlignment w:val="auto"/>
        <w:rPr>
          <w:rFonts w:hint="default" w:ascii="Times New Roman" w:hAnsi="Times New Roman" w:eastAsia="黑体" w:cs="Times New Roman"/>
          <w:color w:val="auto"/>
          <w:sz w:val="32"/>
          <w:szCs w:val="32"/>
          <w:vertAlign w:val="baseline"/>
          <w:lang w:val="en-US" w:eastAsia="zh-CN"/>
        </w:rPr>
      </w:pPr>
      <w:r>
        <w:rPr>
          <w:rFonts w:hint="default" w:ascii="Times New Roman" w:hAnsi="Times New Roman" w:eastAsia="黑体" w:cs="Times New Roman"/>
          <w:color w:val="auto"/>
          <w:sz w:val="32"/>
          <w:szCs w:val="32"/>
          <w:vertAlign w:val="baseline"/>
          <w:lang w:eastAsia="zh-CN"/>
        </w:rPr>
        <w:br w:type="page"/>
      </w:r>
      <w:r>
        <w:rPr>
          <w:rFonts w:hint="default" w:ascii="Times New Roman" w:hAnsi="Times New Roman" w:eastAsia="黑体" w:cs="Times New Roman"/>
          <w:color w:val="auto"/>
          <w:sz w:val="32"/>
          <w:szCs w:val="32"/>
          <w:vertAlign w:val="baseline"/>
          <w:lang w:eastAsia="zh-CN"/>
        </w:rPr>
        <w:t>附件</w:t>
      </w:r>
      <w:r>
        <w:rPr>
          <w:rFonts w:hint="default" w:ascii="Times New Roman" w:hAnsi="Times New Roman" w:eastAsia="黑体" w:cs="Times New Roman"/>
          <w:color w:val="auto"/>
          <w:sz w:val="32"/>
          <w:szCs w:val="32"/>
          <w:vertAlign w:val="baseline"/>
          <w:lang w:val="en-US" w:eastAsia="zh-CN"/>
        </w:rPr>
        <w:t>1</w:t>
      </w:r>
    </w:p>
    <w:p>
      <w:pPr>
        <w:keepNext w:val="0"/>
        <w:keepLines w:val="0"/>
        <w:pageBreakBefore w:val="0"/>
        <w:widowControl w:val="0"/>
        <w:kinsoku/>
        <w:wordWrap/>
        <w:overflowPunct/>
        <w:topLinePunct w:val="0"/>
        <w:autoSpaceDE/>
        <w:autoSpaceDN/>
        <w:bidi w:val="0"/>
        <w:adjustRightInd/>
        <w:snapToGrid/>
        <w:spacing w:beforeLines="0" w:afterLines="0" w:line="579" w:lineRule="exact"/>
        <w:jc w:val="left"/>
        <w:textAlignment w:val="auto"/>
        <w:rPr>
          <w:rFonts w:hint="default" w:ascii="Times New Roman" w:hAnsi="Times New Roman" w:eastAsia="黑体" w:cs="Times New Roman"/>
          <w:color w:val="auto"/>
          <w:sz w:val="32"/>
          <w:szCs w:val="32"/>
          <w:vertAlign w:val="baseline"/>
          <w:lang w:eastAsia="zh-CN"/>
        </w:rPr>
      </w:pPr>
    </w:p>
    <w:p>
      <w:pPr>
        <w:keepNext w:val="0"/>
        <w:keepLines w:val="0"/>
        <w:pageBreakBefore w:val="0"/>
        <w:widowControl w:val="0"/>
        <w:kinsoku/>
        <w:wordWrap/>
        <w:overflowPunct/>
        <w:topLinePunct w:val="0"/>
        <w:autoSpaceDE/>
        <w:autoSpaceDN/>
        <w:bidi w:val="0"/>
        <w:adjustRightInd/>
        <w:snapToGrid/>
        <w:spacing w:beforeLines="0" w:afterLines="0" w:line="579" w:lineRule="exact"/>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val="en-US" w:eastAsia="zh-CN"/>
        </w:rPr>
        <w:t>2024年天津市家电</w:t>
      </w:r>
      <w:r>
        <w:rPr>
          <w:rFonts w:hint="eastAsia" w:eastAsia="方正小标宋简体" w:cs="Times New Roman"/>
          <w:color w:val="auto"/>
          <w:sz w:val="44"/>
          <w:szCs w:val="44"/>
          <w:lang w:val="en-US" w:eastAsia="zh-CN"/>
        </w:rPr>
        <w:t>家居</w:t>
      </w:r>
      <w:r>
        <w:rPr>
          <w:rFonts w:hint="default" w:ascii="Times New Roman" w:hAnsi="Times New Roman" w:eastAsia="方正小标宋简体" w:cs="Times New Roman"/>
          <w:color w:val="auto"/>
          <w:sz w:val="44"/>
          <w:szCs w:val="44"/>
          <w:lang w:val="en-US" w:eastAsia="zh-CN"/>
        </w:rPr>
        <w:t>以旧换新</w:t>
      </w:r>
      <w:r>
        <w:rPr>
          <w:rFonts w:hint="default" w:ascii="Times New Roman" w:hAnsi="Times New Roman" w:eastAsia="方正小标宋简体" w:cs="Times New Roman"/>
          <w:color w:val="auto"/>
          <w:sz w:val="44"/>
          <w:szCs w:val="44"/>
          <w:lang w:eastAsia="zh-CN"/>
        </w:rPr>
        <w:t>补贴活动</w:t>
      </w:r>
    </w:p>
    <w:p>
      <w:pPr>
        <w:spacing w:beforeLines="0" w:after="118" w:afterLines="20" w:line="579"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val="en-US" w:eastAsia="zh-CN"/>
        </w:rPr>
        <w:t>销售</w:t>
      </w:r>
      <w:r>
        <w:rPr>
          <w:rFonts w:hint="eastAsia" w:eastAsia="方正小标宋简体" w:cs="Times New Roman"/>
          <w:color w:val="auto"/>
          <w:sz w:val="44"/>
          <w:szCs w:val="44"/>
          <w:lang w:val="en-US" w:eastAsia="zh-CN"/>
        </w:rPr>
        <w:t>单位</w:t>
      </w:r>
      <w:r>
        <w:rPr>
          <w:rFonts w:hint="default" w:ascii="Times New Roman" w:hAnsi="Times New Roman" w:eastAsia="方正小标宋简体" w:cs="Times New Roman"/>
          <w:color w:val="auto"/>
          <w:sz w:val="44"/>
          <w:szCs w:val="44"/>
          <w:u w:val="none"/>
          <w:lang w:eastAsia="zh-CN"/>
        </w:rPr>
        <w:t>申请表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9"/>
        <w:gridCol w:w="2671"/>
        <w:gridCol w:w="2029"/>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89" w:type="dxa"/>
            <w:noWrap w:val="0"/>
            <w:vAlign w:val="center"/>
          </w:tcPr>
          <w:p>
            <w:pPr>
              <w:keepNext w:val="0"/>
              <w:keepLines w:val="0"/>
              <w:widowControl/>
              <w:suppressLineNumbers w:val="0"/>
              <w:jc w:val="center"/>
              <w:textAlignment w:val="center"/>
              <w:rPr>
                <w:rFonts w:hint="default" w:ascii="Times New Roman" w:hAnsi="Times New Roman" w:eastAsia="黑体" w:cs="Times New Roman"/>
                <w:color w:val="auto"/>
                <w:vertAlign w:val="baseline"/>
              </w:rPr>
            </w:pPr>
            <w:r>
              <w:rPr>
                <w:rFonts w:hint="default" w:ascii="Times New Roman" w:hAnsi="Times New Roman" w:eastAsia="黑体" w:cs="Times New Roman"/>
                <w:i w:val="0"/>
                <w:color w:val="auto"/>
                <w:kern w:val="0"/>
                <w:sz w:val="22"/>
                <w:szCs w:val="22"/>
                <w:u w:val="none"/>
                <w:lang w:val="en-US" w:eastAsia="zh-CN" w:bidi="ar"/>
              </w:rPr>
              <w:t>申报单位名称</w:t>
            </w:r>
          </w:p>
        </w:tc>
        <w:tc>
          <w:tcPr>
            <w:tcW w:w="2671" w:type="dxa"/>
            <w:noWrap w:val="0"/>
            <w:vAlign w:val="top"/>
          </w:tcPr>
          <w:p>
            <w:pPr>
              <w:rPr>
                <w:rFonts w:hint="default" w:ascii="Times New Roman" w:hAnsi="Times New Roman" w:eastAsia="仿宋_GB2312" w:cs="Times New Roman"/>
                <w:color w:val="auto"/>
                <w:vertAlign w:val="baseline"/>
              </w:rPr>
            </w:pPr>
          </w:p>
        </w:tc>
        <w:tc>
          <w:tcPr>
            <w:tcW w:w="2029" w:type="dxa"/>
            <w:noWrap w:val="0"/>
            <w:vAlign w:val="center"/>
          </w:tcPr>
          <w:p>
            <w:pPr>
              <w:keepNext w:val="0"/>
              <w:keepLines w:val="0"/>
              <w:widowControl/>
              <w:suppressLineNumbers w:val="0"/>
              <w:jc w:val="center"/>
              <w:textAlignment w:val="center"/>
              <w:rPr>
                <w:rFonts w:hint="default" w:ascii="Times New Roman" w:hAnsi="Times New Roman" w:eastAsia="黑体" w:cs="Times New Roman"/>
                <w:color w:val="auto"/>
                <w:vertAlign w:val="baseline"/>
              </w:rPr>
            </w:pPr>
            <w:r>
              <w:rPr>
                <w:rFonts w:hint="default" w:ascii="Times New Roman" w:hAnsi="Times New Roman" w:eastAsia="黑体" w:cs="Times New Roman"/>
                <w:i w:val="0"/>
                <w:color w:val="auto"/>
                <w:kern w:val="0"/>
                <w:sz w:val="22"/>
                <w:szCs w:val="22"/>
                <w:u w:val="none"/>
                <w:lang w:val="en-US" w:eastAsia="zh-CN" w:bidi="ar"/>
              </w:rPr>
              <w:t>统一社会信用代码</w:t>
            </w:r>
          </w:p>
        </w:tc>
        <w:tc>
          <w:tcPr>
            <w:tcW w:w="2233" w:type="dxa"/>
            <w:noWrap w:val="0"/>
            <w:vAlign w:val="top"/>
          </w:tcPr>
          <w:p>
            <w:pPr>
              <w:rPr>
                <w:rFonts w:hint="default" w:ascii="Times New Roman" w:hAnsi="Times New Roman" w:eastAsia="仿宋_GB2312" w:cs="Times New Roman"/>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589" w:type="dxa"/>
            <w:noWrap w:val="0"/>
            <w:vAlign w:val="center"/>
          </w:tcPr>
          <w:p>
            <w:pPr>
              <w:keepNext w:val="0"/>
              <w:keepLines w:val="0"/>
              <w:widowControl/>
              <w:suppressLineNumbers w:val="0"/>
              <w:jc w:val="center"/>
              <w:textAlignment w:val="center"/>
              <w:rPr>
                <w:rFonts w:hint="default" w:ascii="Times New Roman" w:hAnsi="Times New Roman" w:eastAsia="黑体" w:cs="Times New Roman"/>
                <w:color w:val="auto"/>
                <w:vertAlign w:val="baseline"/>
              </w:rPr>
            </w:pPr>
            <w:r>
              <w:rPr>
                <w:rFonts w:hint="default" w:ascii="Times New Roman" w:hAnsi="Times New Roman" w:eastAsia="黑体" w:cs="Times New Roman"/>
                <w:i w:val="0"/>
                <w:color w:val="auto"/>
                <w:kern w:val="0"/>
                <w:sz w:val="22"/>
                <w:szCs w:val="22"/>
                <w:u w:val="none"/>
                <w:lang w:val="en-US" w:eastAsia="zh-CN" w:bidi="ar"/>
              </w:rPr>
              <w:t>注册地址</w:t>
            </w:r>
          </w:p>
        </w:tc>
        <w:tc>
          <w:tcPr>
            <w:tcW w:w="2671" w:type="dxa"/>
            <w:noWrap w:val="0"/>
            <w:vAlign w:val="top"/>
          </w:tcPr>
          <w:p>
            <w:pPr>
              <w:rPr>
                <w:rFonts w:hint="default" w:ascii="Times New Roman" w:hAnsi="Times New Roman" w:eastAsia="仿宋_GB2312" w:cs="Times New Roman"/>
                <w:color w:val="auto"/>
                <w:vertAlign w:val="baseline"/>
              </w:rPr>
            </w:pPr>
          </w:p>
        </w:tc>
        <w:tc>
          <w:tcPr>
            <w:tcW w:w="2029" w:type="dxa"/>
            <w:noWrap w:val="0"/>
            <w:vAlign w:val="top"/>
          </w:tcPr>
          <w:p>
            <w:pPr>
              <w:widowControl/>
              <w:spacing w:line="320" w:lineRule="exact"/>
              <w:jc w:val="center"/>
              <w:textAlignment w:val="center"/>
              <w:rPr>
                <w:rFonts w:hint="default" w:eastAsia="黑体" w:cs="Times New Roman"/>
                <w:color w:val="auto"/>
                <w:kern w:val="0"/>
                <w:sz w:val="22"/>
                <w:szCs w:val="22"/>
                <w:vertAlign w:val="baseline"/>
                <w:lang w:val="en-US" w:eastAsia="zh-CN" w:bidi="ar"/>
              </w:rPr>
            </w:pPr>
            <w:r>
              <w:rPr>
                <w:rFonts w:hint="default" w:eastAsia="黑体" w:cs="Times New Roman"/>
                <w:color w:val="auto"/>
                <w:kern w:val="0"/>
                <w:sz w:val="22"/>
                <w:szCs w:val="22"/>
                <w:vertAlign w:val="baseline"/>
                <w:lang w:val="en-US" w:eastAsia="zh-CN" w:bidi="ar"/>
              </w:rPr>
              <w:t>上年度销售额</w:t>
            </w:r>
          </w:p>
          <w:p>
            <w:pPr>
              <w:widowControl/>
              <w:spacing w:line="320" w:lineRule="exact"/>
              <w:jc w:val="center"/>
              <w:textAlignment w:val="center"/>
              <w:rPr>
                <w:rFonts w:hint="default" w:ascii="Times New Roman" w:hAnsi="Times New Roman" w:eastAsia="黑体" w:cs="Times New Roman"/>
                <w:color w:val="auto"/>
                <w:kern w:val="0"/>
                <w:sz w:val="22"/>
                <w:szCs w:val="22"/>
                <w:vertAlign w:val="baseline"/>
                <w:lang w:val="en-US" w:eastAsia="zh-CN" w:bidi="ar"/>
              </w:rPr>
            </w:pPr>
            <w:r>
              <w:rPr>
                <w:rFonts w:hint="eastAsia" w:eastAsia="黑体" w:cs="Times New Roman"/>
                <w:color w:val="auto"/>
                <w:kern w:val="0"/>
                <w:sz w:val="22"/>
                <w:szCs w:val="22"/>
                <w:vertAlign w:val="baseline"/>
                <w:lang w:val="en-US" w:eastAsia="zh-CN" w:bidi="ar"/>
              </w:rPr>
              <w:t>（万元）</w:t>
            </w:r>
          </w:p>
        </w:tc>
        <w:tc>
          <w:tcPr>
            <w:tcW w:w="2233" w:type="dxa"/>
            <w:noWrap w:val="0"/>
            <w:vAlign w:val="top"/>
          </w:tcPr>
          <w:p>
            <w:pPr>
              <w:rPr>
                <w:rFonts w:hint="default" w:ascii="Times New Roman" w:hAnsi="Times New Roman" w:eastAsia="仿宋_GB2312" w:cs="Times New Roman"/>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589" w:type="dxa"/>
            <w:noWrap w:val="0"/>
            <w:vAlign w:val="center"/>
          </w:tcPr>
          <w:p>
            <w:pPr>
              <w:keepNext w:val="0"/>
              <w:keepLines w:val="0"/>
              <w:widowControl/>
              <w:suppressLineNumbers w:val="0"/>
              <w:jc w:val="center"/>
              <w:textAlignment w:val="center"/>
              <w:rPr>
                <w:rFonts w:hint="default" w:ascii="Times New Roman" w:hAnsi="Times New Roman" w:eastAsia="黑体" w:cs="Times New Roman"/>
                <w:color w:val="auto"/>
                <w:vertAlign w:val="baseline"/>
              </w:rPr>
            </w:pPr>
            <w:r>
              <w:rPr>
                <w:rFonts w:hint="default" w:ascii="Times New Roman" w:hAnsi="Times New Roman" w:eastAsia="黑体" w:cs="Times New Roman"/>
                <w:i w:val="0"/>
                <w:color w:val="auto"/>
                <w:kern w:val="0"/>
                <w:sz w:val="22"/>
                <w:szCs w:val="22"/>
                <w:u w:val="none"/>
                <w:lang w:val="en-US" w:eastAsia="zh-CN" w:bidi="ar"/>
              </w:rPr>
              <w:t>法人代表</w:t>
            </w:r>
          </w:p>
        </w:tc>
        <w:tc>
          <w:tcPr>
            <w:tcW w:w="2671" w:type="dxa"/>
            <w:noWrap w:val="0"/>
            <w:vAlign w:val="top"/>
          </w:tcPr>
          <w:p>
            <w:pPr>
              <w:rPr>
                <w:rFonts w:hint="default" w:ascii="Times New Roman" w:hAnsi="Times New Roman" w:eastAsia="仿宋_GB2312" w:cs="Times New Roman"/>
                <w:color w:val="auto"/>
                <w:vertAlign w:val="baseline"/>
              </w:rPr>
            </w:pPr>
          </w:p>
        </w:tc>
        <w:tc>
          <w:tcPr>
            <w:tcW w:w="2029" w:type="dxa"/>
            <w:noWrap w:val="0"/>
            <w:vAlign w:val="center"/>
          </w:tcPr>
          <w:p>
            <w:pPr>
              <w:keepNext w:val="0"/>
              <w:keepLines w:val="0"/>
              <w:widowControl/>
              <w:suppressLineNumbers w:val="0"/>
              <w:jc w:val="center"/>
              <w:textAlignment w:val="center"/>
              <w:rPr>
                <w:rFonts w:hint="default" w:ascii="Times New Roman" w:hAnsi="Times New Roman" w:eastAsia="黑体" w:cs="Times New Roman"/>
                <w:color w:val="auto"/>
                <w:vertAlign w:val="baseline"/>
              </w:rPr>
            </w:pPr>
            <w:r>
              <w:rPr>
                <w:rFonts w:hint="default" w:ascii="Times New Roman" w:hAnsi="Times New Roman" w:eastAsia="黑体" w:cs="Times New Roman"/>
                <w:i w:val="0"/>
                <w:color w:val="auto"/>
                <w:kern w:val="0"/>
                <w:sz w:val="22"/>
                <w:szCs w:val="22"/>
                <w:u w:val="none"/>
                <w:lang w:val="en-US" w:eastAsia="zh-CN" w:bidi="ar"/>
              </w:rPr>
              <w:t>联系方式</w:t>
            </w:r>
          </w:p>
        </w:tc>
        <w:tc>
          <w:tcPr>
            <w:tcW w:w="2233" w:type="dxa"/>
            <w:noWrap w:val="0"/>
            <w:vAlign w:val="top"/>
          </w:tcPr>
          <w:p>
            <w:pPr>
              <w:rPr>
                <w:rFonts w:hint="default" w:ascii="Times New Roman" w:hAnsi="Times New Roman" w:eastAsia="仿宋_GB2312" w:cs="Times New Roman"/>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589" w:type="dxa"/>
            <w:noWrap w:val="0"/>
            <w:vAlign w:val="center"/>
          </w:tcPr>
          <w:p>
            <w:pPr>
              <w:keepNext w:val="0"/>
              <w:keepLines w:val="0"/>
              <w:widowControl/>
              <w:suppressLineNumbers w:val="0"/>
              <w:jc w:val="center"/>
              <w:textAlignment w:val="center"/>
              <w:rPr>
                <w:rFonts w:hint="default" w:ascii="Times New Roman" w:hAnsi="Times New Roman" w:eastAsia="黑体" w:cs="Times New Roman"/>
                <w:color w:val="auto"/>
                <w:vertAlign w:val="baseline"/>
              </w:rPr>
            </w:pPr>
            <w:r>
              <w:rPr>
                <w:rFonts w:hint="default" w:ascii="Times New Roman" w:hAnsi="Times New Roman" w:eastAsia="黑体" w:cs="Times New Roman"/>
                <w:i w:val="0"/>
                <w:color w:val="auto"/>
                <w:kern w:val="0"/>
                <w:sz w:val="22"/>
                <w:szCs w:val="22"/>
                <w:u w:val="none"/>
                <w:lang w:val="en-US" w:eastAsia="zh-CN" w:bidi="ar"/>
              </w:rPr>
              <w:t>工作联系人</w:t>
            </w:r>
          </w:p>
        </w:tc>
        <w:tc>
          <w:tcPr>
            <w:tcW w:w="2671" w:type="dxa"/>
            <w:noWrap w:val="0"/>
            <w:vAlign w:val="top"/>
          </w:tcPr>
          <w:p>
            <w:pPr>
              <w:rPr>
                <w:rFonts w:hint="default" w:ascii="Times New Roman" w:hAnsi="Times New Roman" w:eastAsia="仿宋_GB2312" w:cs="Times New Roman"/>
                <w:color w:val="auto"/>
                <w:vertAlign w:val="baseline"/>
              </w:rPr>
            </w:pPr>
          </w:p>
        </w:tc>
        <w:tc>
          <w:tcPr>
            <w:tcW w:w="2029" w:type="dxa"/>
            <w:noWrap w:val="0"/>
            <w:vAlign w:val="center"/>
          </w:tcPr>
          <w:p>
            <w:pPr>
              <w:keepNext w:val="0"/>
              <w:keepLines w:val="0"/>
              <w:widowControl/>
              <w:suppressLineNumbers w:val="0"/>
              <w:jc w:val="center"/>
              <w:textAlignment w:val="center"/>
              <w:rPr>
                <w:rFonts w:hint="default" w:ascii="Times New Roman" w:hAnsi="Times New Roman" w:eastAsia="黑体" w:cs="Times New Roman"/>
                <w:color w:val="auto"/>
                <w:vertAlign w:val="baseline"/>
              </w:rPr>
            </w:pPr>
            <w:r>
              <w:rPr>
                <w:rFonts w:hint="default" w:ascii="Times New Roman" w:hAnsi="Times New Roman" w:eastAsia="黑体" w:cs="Times New Roman"/>
                <w:i w:val="0"/>
                <w:color w:val="auto"/>
                <w:kern w:val="0"/>
                <w:sz w:val="22"/>
                <w:szCs w:val="22"/>
                <w:u w:val="none"/>
                <w:lang w:val="en-US" w:eastAsia="zh-CN" w:bidi="ar"/>
              </w:rPr>
              <w:t>联系方式</w:t>
            </w:r>
          </w:p>
        </w:tc>
        <w:tc>
          <w:tcPr>
            <w:tcW w:w="2233" w:type="dxa"/>
            <w:noWrap w:val="0"/>
            <w:vAlign w:val="top"/>
          </w:tcPr>
          <w:p>
            <w:pPr>
              <w:rPr>
                <w:rFonts w:hint="default" w:ascii="Times New Roman" w:hAnsi="Times New Roman" w:eastAsia="仿宋_GB2312" w:cs="Times New Roman"/>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589" w:type="dxa"/>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2"/>
                <w:szCs w:val="22"/>
                <w:u w:val="none"/>
                <w:lang w:val="en-US" w:eastAsia="zh-CN" w:bidi="ar"/>
              </w:rPr>
            </w:pPr>
            <w:r>
              <w:rPr>
                <w:rFonts w:hint="eastAsia" w:eastAsia="黑体" w:cs="Times New Roman"/>
                <w:i w:val="0"/>
                <w:color w:val="auto"/>
                <w:kern w:val="0"/>
                <w:sz w:val="22"/>
                <w:szCs w:val="22"/>
                <w:u w:val="none"/>
                <w:lang w:val="en-US" w:eastAsia="zh-CN" w:bidi="ar"/>
              </w:rPr>
              <w:t>参与活动类别</w:t>
            </w:r>
          </w:p>
        </w:tc>
        <w:tc>
          <w:tcPr>
            <w:tcW w:w="2671" w:type="dxa"/>
            <w:noWrap w:val="0"/>
            <w:vAlign w:val="center"/>
          </w:tcPr>
          <w:p>
            <w:pPr>
              <w:spacing w:line="320" w:lineRule="exact"/>
              <w:rPr>
                <w:rFonts w:hint="eastAsia" w:cs="Times New Roman"/>
                <w:color w:val="auto"/>
                <w:sz w:val="20"/>
                <w:szCs w:val="20"/>
                <w:vertAlign w:val="baseline"/>
                <w:lang w:eastAsia="zh-CN"/>
              </w:rPr>
            </w:pPr>
            <w:r>
              <w:rPr>
                <w:rFonts w:hint="eastAsia" w:cs="Times New Roman"/>
                <w:color w:val="auto"/>
                <w:sz w:val="20"/>
                <w:szCs w:val="20"/>
                <w:vertAlign w:val="baseline"/>
                <w:lang w:eastAsia="zh-CN"/>
              </w:rPr>
              <w:t>家电以旧换新补贴活动</w:t>
            </w:r>
            <w:r>
              <w:rPr>
                <w:rFonts w:hint="eastAsia" w:cs="Times New Roman"/>
                <w:color w:val="auto"/>
                <w:sz w:val="20"/>
                <w:szCs w:val="20"/>
                <w:vertAlign w:val="baseline"/>
                <w:lang w:eastAsia="zh-CN"/>
              </w:rPr>
              <w:sym w:font="Wingdings 2" w:char="00A3"/>
            </w:r>
          </w:p>
          <w:p>
            <w:pPr>
              <w:spacing w:line="320" w:lineRule="exact"/>
              <w:rPr>
                <w:rFonts w:hint="eastAsia" w:cs="Times New Roman"/>
                <w:color w:val="auto"/>
                <w:sz w:val="15"/>
                <w:szCs w:val="15"/>
                <w:vertAlign w:val="baseline"/>
                <w:lang w:eastAsia="zh-CN"/>
              </w:rPr>
            </w:pPr>
            <w:r>
              <w:rPr>
                <w:rFonts w:hint="eastAsia" w:cs="Times New Roman"/>
                <w:color w:val="auto"/>
                <w:sz w:val="20"/>
                <w:szCs w:val="20"/>
                <w:vertAlign w:val="baseline"/>
                <w:lang w:eastAsia="zh-CN"/>
              </w:rPr>
              <w:t>家居焕新补贴活动</w:t>
            </w:r>
            <w:r>
              <w:rPr>
                <w:rFonts w:hint="eastAsia" w:cs="Times New Roman"/>
                <w:color w:val="auto"/>
                <w:sz w:val="20"/>
                <w:szCs w:val="20"/>
                <w:vertAlign w:val="baseline"/>
                <w:lang w:eastAsia="zh-CN"/>
              </w:rPr>
              <w:sym w:font="Wingdings 2" w:char="00A3"/>
            </w:r>
          </w:p>
        </w:tc>
        <w:tc>
          <w:tcPr>
            <w:tcW w:w="2029" w:type="dxa"/>
            <w:noWrap w:val="0"/>
            <w:vAlign w:val="center"/>
          </w:tcPr>
          <w:p>
            <w:pPr>
              <w:keepNext w:val="0"/>
              <w:keepLines w:val="0"/>
              <w:widowControl/>
              <w:suppressLineNumbers w:val="0"/>
              <w:spacing w:line="320" w:lineRule="exact"/>
              <w:jc w:val="center"/>
              <w:textAlignment w:val="center"/>
              <w:rPr>
                <w:rFonts w:hint="eastAsia" w:eastAsia="黑体" w:cs="Times New Roman"/>
                <w:i w:val="0"/>
                <w:color w:val="auto"/>
                <w:kern w:val="0"/>
                <w:sz w:val="20"/>
                <w:szCs w:val="20"/>
                <w:u w:val="none"/>
                <w:lang w:val="en-US" w:eastAsia="zh-CN" w:bidi="ar"/>
              </w:rPr>
            </w:pPr>
            <w:r>
              <w:rPr>
                <w:rFonts w:hint="eastAsia" w:eastAsia="黑体" w:cs="Times New Roman"/>
                <w:i w:val="0"/>
                <w:color w:val="auto"/>
                <w:kern w:val="0"/>
                <w:sz w:val="20"/>
                <w:szCs w:val="20"/>
                <w:u w:val="none"/>
                <w:lang w:val="en-US" w:eastAsia="zh-CN" w:bidi="ar"/>
              </w:rPr>
              <w:t>线上销售平台名称、</w:t>
            </w:r>
          </w:p>
          <w:p>
            <w:pPr>
              <w:keepNext w:val="0"/>
              <w:keepLines w:val="0"/>
              <w:widowControl/>
              <w:suppressLineNumbers w:val="0"/>
              <w:spacing w:line="320" w:lineRule="exact"/>
              <w:jc w:val="center"/>
              <w:textAlignment w:val="center"/>
              <w:rPr>
                <w:rFonts w:hint="eastAsia" w:eastAsia="黑体" w:cs="Times New Roman"/>
                <w:i w:val="0"/>
                <w:color w:val="auto"/>
                <w:kern w:val="0"/>
                <w:sz w:val="20"/>
                <w:szCs w:val="20"/>
                <w:u w:val="none"/>
                <w:lang w:val="en-US" w:eastAsia="zh-CN" w:bidi="ar"/>
              </w:rPr>
            </w:pPr>
            <w:r>
              <w:rPr>
                <w:rFonts w:hint="eastAsia" w:eastAsia="黑体" w:cs="Times New Roman"/>
                <w:i w:val="0"/>
                <w:color w:val="auto"/>
                <w:kern w:val="0"/>
                <w:sz w:val="20"/>
                <w:szCs w:val="20"/>
                <w:u w:val="none"/>
                <w:lang w:val="en-US" w:eastAsia="zh-CN" w:bidi="ar"/>
              </w:rPr>
              <w:t>网店名称、网址</w:t>
            </w:r>
          </w:p>
          <w:p>
            <w:pPr>
              <w:keepNext w:val="0"/>
              <w:keepLines w:val="0"/>
              <w:widowControl/>
              <w:suppressLineNumbers w:val="0"/>
              <w:spacing w:line="320" w:lineRule="exact"/>
              <w:jc w:val="center"/>
              <w:textAlignment w:val="center"/>
              <w:rPr>
                <w:rFonts w:hint="default" w:ascii="Times New Roman" w:hAnsi="Times New Roman" w:eastAsia="黑体" w:cs="Times New Roman"/>
                <w:i w:val="0"/>
                <w:color w:val="auto"/>
                <w:kern w:val="0"/>
                <w:sz w:val="20"/>
                <w:szCs w:val="20"/>
                <w:u w:val="none"/>
                <w:lang w:val="en-US" w:eastAsia="zh-CN" w:bidi="ar"/>
              </w:rPr>
            </w:pPr>
            <w:r>
              <w:rPr>
                <w:rFonts w:hint="eastAsia" w:eastAsia="黑体" w:cs="Times New Roman"/>
                <w:i w:val="0"/>
                <w:color w:val="auto"/>
                <w:kern w:val="0"/>
                <w:sz w:val="20"/>
                <w:szCs w:val="20"/>
                <w:u w:val="none"/>
                <w:lang w:val="en-US" w:eastAsia="zh-CN" w:bidi="ar"/>
              </w:rPr>
              <w:t>（线上销售单位填写）</w:t>
            </w:r>
          </w:p>
        </w:tc>
        <w:tc>
          <w:tcPr>
            <w:tcW w:w="2233" w:type="dxa"/>
            <w:noWrap w:val="0"/>
            <w:vAlign w:val="top"/>
          </w:tcPr>
          <w:p>
            <w:pPr>
              <w:rPr>
                <w:rFonts w:hint="default" w:ascii="Times New Roman" w:hAnsi="Times New Roman" w:eastAsia="仿宋_GB2312" w:cs="Times New Roman"/>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589" w:type="dxa"/>
            <w:noWrap w:val="0"/>
            <w:vAlign w:val="center"/>
          </w:tcPr>
          <w:p>
            <w:pPr>
              <w:keepNext w:val="0"/>
              <w:keepLines w:val="0"/>
              <w:widowControl/>
              <w:suppressLineNumbers w:val="0"/>
              <w:jc w:val="center"/>
              <w:textAlignment w:val="center"/>
              <w:rPr>
                <w:rFonts w:hint="eastAsia" w:eastAsia="黑体" w:cs="Times New Roman"/>
                <w:i w:val="0"/>
                <w:color w:val="auto"/>
                <w:kern w:val="0"/>
                <w:sz w:val="22"/>
                <w:szCs w:val="22"/>
                <w:u w:val="none"/>
                <w:lang w:val="en-US" w:eastAsia="zh-CN" w:bidi="ar"/>
              </w:rPr>
            </w:pPr>
            <w:r>
              <w:rPr>
                <w:rFonts w:hint="eastAsia" w:eastAsia="黑体" w:cs="Times New Roman"/>
                <w:i w:val="0"/>
                <w:color w:val="auto"/>
                <w:kern w:val="0"/>
                <w:sz w:val="22"/>
                <w:szCs w:val="22"/>
                <w:u w:val="none"/>
                <w:lang w:val="en-US" w:eastAsia="zh-CN" w:bidi="ar"/>
              </w:rPr>
              <w:t>主要经营品牌</w:t>
            </w:r>
          </w:p>
        </w:tc>
        <w:tc>
          <w:tcPr>
            <w:tcW w:w="2671" w:type="dxa"/>
            <w:noWrap w:val="0"/>
            <w:vAlign w:val="center"/>
          </w:tcPr>
          <w:p>
            <w:pPr>
              <w:spacing w:line="320" w:lineRule="exact"/>
              <w:rPr>
                <w:rFonts w:hint="eastAsia" w:cs="Times New Roman"/>
                <w:color w:val="auto"/>
                <w:sz w:val="20"/>
                <w:szCs w:val="20"/>
                <w:vertAlign w:val="baseline"/>
                <w:lang w:eastAsia="zh-CN"/>
              </w:rPr>
            </w:pPr>
          </w:p>
        </w:tc>
        <w:tc>
          <w:tcPr>
            <w:tcW w:w="2029" w:type="dxa"/>
            <w:noWrap w:val="0"/>
            <w:vAlign w:val="center"/>
          </w:tcPr>
          <w:p>
            <w:pPr>
              <w:keepNext w:val="0"/>
              <w:keepLines w:val="0"/>
              <w:widowControl/>
              <w:suppressLineNumbers w:val="0"/>
              <w:spacing w:line="320" w:lineRule="exact"/>
              <w:jc w:val="center"/>
              <w:textAlignment w:val="center"/>
              <w:rPr>
                <w:rFonts w:hint="eastAsia" w:eastAsia="黑体" w:cs="Times New Roman"/>
                <w:i w:val="0"/>
                <w:color w:val="auto"/>
                <w:kern w:val="0"/>
                <w:sz w:val="20"/>
                <w:szCs w:val="20"/>
                <w:u w:val="none"/>
                <w:lang w:val="en-US" w:eastAsia="zh-CN" w:bidi="ar"/>
              </w:rPr>
            </w:pPr>
            <w:r>
              <w:rPr>
                <w:rFonts w:hint="eastAsia" w:eastAsia="黑体" w:cs="Times New Roman"/>
                <w:i w:val="0"/>
                <w:color w:val="auto"/>
                <w:kern w:val="0"/>
                <w:sz w:val="20"/>
                <w:szCs w:val="20"/>
                <w:u w:val="none"/>
                <w:lang w:val="en-US" w:eastAsia="zh-CN" w:bidi="ar"/>
              </w:rPr>
              <w:t>参加活动的</w:t>
            </w:r>
          </w:p>
          <w:p>
            <w:pPr>
              <w:keepNext w:val="0"/>
              <w:keepLines w:val="0"/>
              <w:widowControl/>
              <w:suppressLineNumbers w:val="0"/>
              <w:spacing w:line="320" w:lineRule="exact"/>
              <w:jc w:val="center"/>
              <w:textAlignment w:val="center"/>
              <w:rPr>
                <w:rFonts w:hint="eastAsia" w:eastAsia="黑体" w:cs="Times New Roman"/>
                <w:i w:val="0"/>
                <w:color w:val="auto"/>
                <w:kern w:val="0"/>
                <w:sz w:val="20"/>
                <w:szCs w:val="20"/>
                <w:u w:val="none"/>
                <w:lang w:val="en-US" w:eastAsia="zh-CN" w:bidi="ar"/>
              </w:rPr>
            </w:pPr>
            <w:r>
              <w:rPr>
                <w:rFonts w:hint="eastAsia" w:eastAsia="黑体" w:cs="Times New Roman"/>
                <w:i w:val="0"/>
                <w:color w:val="auto"/>
                <w:kern w:val="0"/>
                <w:sz w:val="20"/>
                <w:szCs w:val="20"/>
                <w:u w:val="none"/>
                <w:lang w:val="en-US" w:eastAsia="zh-CN" w:bidi="ar"/>
              </w:rPr>
              <w:t>主要商品品类</w:t>
            </w:r>
          </w:p>
        </w:tc>
        <w:tc>
          <w:tcPr>
            <w:tcW w:w="2233" w:type="dxa"/>
            <w:noWrap w:val="0"/>
            <w:vAlign w:val="top"/>
          </w:tcPr>
          <w:p>
            <w:pPr>
              <w:rPr>
                <w:rFonts w:hint="default" w:ascii="Times New Roman" w:hAnsi="Times New Roman" w:eastAsia="仿宋_GB2312" w:cs="Times New Roman"/>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1589" w:type="dxa"/>
            <w:noWrap w:val="0"/>
            <w:vAlign w:val="center"/>
          </w:tcPr>
          <w:p>
            <w:pPr>
              <w:keepNext w:val="0"/>
              <w:keepLines w:val="0"/>
              <w:widowControl/>
              <w:suppressLineNumbers w:val="0"/>
              <w:jc w:val="center"/>
              <w:textAlignment w:val="center"/>
              <w:rPr>
                <w:rFonts w:hint="eastAsia" w:eastAsia="黑体" w:cs="Times New Roman"/>
                <w:i w:val="0"/>
                <w:color w:val="auto"/>
                <w:kern w:val="0"/>
                <w:sz w:val="22"/>
                <w:szCs w:val="22"/>
                <w:u w:val="none"/>
                <w:lang w:val="en-US" w:eastAsia="zh-CN" w:bidi="ar"/>
              </w:rPr>
            </w:pPr>
            <w:r>
              <w:rPr>
                <w:rFonts w:hint="eastAsia" w:eastAsia="黑体" w:cs="Times New Roman"/>
                <w:i w:val="0"/>
                <w:color w:val="auto"/>
                <w:kern w:val="0"/>
                <w:sz w:val="22"/>
                <w:szCs w:val="22"/>
                <w:u w:val="none"/>
                <w:lang w:val="en-US" w:eastAsia="zh-CN" w:bidi="ar"/>
              </w:rPr>
              <w:t>申报单位介绍</w:t>
            </w:r>
          </w:p>
        </w:tc>
        <w:tc>
          <w:tcPr>
            <w:tcW w:w="6933" w:type="dxa"/>
            <w:gridSpan w:val="3"/>
            <w:noWrap w:val="0"/>
            <w:vAlign w:val="top"/>
          </w:tcPr>
          <w:p>
            <w:pPr>
              <w:spacing w:line="220" w:lineRule="exact"/>
              <w:rPr>
                <w:rFonts w:hint="default" w:ascii="Times New Roman" w:hAnsi="Times New Roman" w:eastAsia="仿宋_GB2312" w:cs="Times New Roman"/>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3" w:hRule="atLeast"/>
          <w:jc w:val="center"/>
        </w:trPr>
        <w:tc>
          <w:tcPr>
            <w:tcW w:w="1589" w:type="dxa"/>
            <w:noWrap w:val="0"/>
            <w:vAlign w:val="center"/>
          </w:tcPr>
          <w:p>
            <w:pPr>
              <w:jc w:val="center"/>
              <w:rPr>
                <w:rFonts w:hint="default" w:ascii="Times New Roman" w:hAnsi="Times New Roman" w:eastAsia="黑体" w:cs="Times New Roman"/>
                <w:color w:val="auto"/>
                <w:vertAlign w:val="baseline"/>
              </w:rPr>
            </w:pPr>
            <w:r>
              <w:rPr>
                <w:rFonts w:hint="eastAsia" w:eastAsia="黑体" w:cs="Times New Roman"/>
                <w:color w:val="auto"/>
                <w:sz w:val="22"/>
                <w:szCs w:val="22"/>
                <w:vertAlign w:val="baseline"/>
                <w:lang w:eastAsia="zh-CN"/>
              </w:rPr>
              <w:t>申报单位</w:t>
            </w:r>
            <w:r>
              <w:rPr>
                <w:rFonts w:hint="default" w:ascii="Times New Roman" w:hAnsi="Times New Roman" w:eastAsia="黑体" w:cs="Times New Roman"/>
                <w:color w:val="auto"/>
                <w:sz w:val="22"/>
                <w:szCs w:val="22"/>
                <w:vertAlign w:val="baseline"/>
              </w:rPr>
              <w:t>承诺</w:t>
            </w:r>
          </w:p>
        </w:tc>
        <w:tc>
          <w:tcPr>
            <w:tcW w:w="6933" w:type="dxa"/>
            <w:gridSpan w:val="3"/>
            <w:noWrap w:val="0"/>
            <w:vAlign w:val="center"/>
          </w:tcPr>
          <w:p>
            <w:pPr>
              <w:spacing w:line="360" w:lineRule="exact"/>
              <w:ind w:firstLine="461"/>
              <w:rPr>
                <w:rFonts w:hint="default" w:ascii="Times New Roman" w:hAnsi="Times New Roman" w:eastAsia="仿宋_GB2312" w:cs="Times New Roman"/>
                <w:color w:val="auto"/>
                <w:sz w:val="24"/>
                <w:szCs w:val="24"/>
                <w:u w:val="none"/>
                <w:lang w:eastAsia="zh-CN"/>
              </w:rPr>
            </w:pPr>
            <w:r>
              <w:rPr>
                <w:rFonts w:hint="default" w:ascii="Times New Roman" w:hAnsi="Times New Roman" w:eastAsia="仿宋_GB2312" w:cs="Times New Roman"/>
                <w:color w:val="auto"/>
                <w:sz w:val="24"/>
                <w:szCs w:val="24"/>
                <w:vertAlign w:val="baseline"/>
              </w:rPr>
              <w:t>我单位</w:t>
            </w:r>
            <w:r>
              <w:rPr>
                <w:rFonts w:hint="default" w:ascii="Times New Roman" w:hAnsi="Times New Roman" w:eastAsia="仿宋_GB2312" w:cs="Times New Roman"/>
                <w:color w:val="auto"/>
                <w:sz w:val="24"/>
                <w:szCs w:val="24"/>
                <w:vertAlign w:val="baseline"/>
                <w:lang w:eastAsia="zh-CN"/>
              </w:rPr>
              <w:t>自愿申请成为</w:t>
            </w:r>
            <w:r>
              <w:rPr>
                <w:rFonts w:hint="default" w:ascii="Times New Roman" w:hAnsi="Times New Roman" w:cs="Times New Roman"/>
                <w:color w:val="auto"/>
                <w:sz w:val="24"/>
                <w:szCs w:val="24"/>
                <w:vertAlign w:val="baseline"/>
                <w:lang w:val="en-US" w:eastAsia="zh-CN"/>
              </w:rPr>
              <w:t>2024年</w:t>
            </w:r>
            <w:r>
              <w:rPr>
                <w:rFonts w:hint="default" w:ascii="Times New Roman" w:hAnsi="Times New Roman" w:eastAsia="仿宋_GB2312" w:cs="Times New Roman"/>
                <w:color w:val="auto"/>
                <w:sz w:val="24"/>
                <w:szCs w:val="24"/>
                <w:vertAlign w:val="baseline"/>
                <w:lang w:eastAsia="zh-CN"/>
              </w:rPr>
              <w:t>天津市</w:t>
            </w:r>
            <w:r>
              <w:rPr>
                <w:rFonts w:hint="eastAsia" w:cs="Times New Roman"/>
                <w:color w:val="auto"/>
                <w:sz w:val="24"/>
                <w:szCs w:val="24"/>
                <w:vertAlign w:val="baseline"/>
                <w:lang w:eastAsia="zh-CN"/>
              </w:rPr>
              <w:t>消费品</w:t>
            </w:r>
            <w:r>
              <w:rPr>
                <w:rFonts w:hint="default" w:ascii="Times New Roman" w:hAnsi="Times New Roman" w:eastAsia="仿宋_GB2312" w:cs="Times New Roman"/>
                <w:color w:val="auto"/>
                <w:sz w:val="24"/>
                <w:szCs w:val="24"/>
                <w:vertAlign w:val="baseline"/>
                <w:lang w:eastAsia="zh-CN"/>
              </w:rPr>
              <w:t>以旧换新补贴</w:t>
            </w:r>
            <w:r>
              <w:rPr>
                <w:rFonts w:hint="default" w:ascii="Times New Roman" w:hAnsi="Times New Roman" w:cs="Times New Roman"/>
                <w:color w:val="auto"/>
                <w:sz w:val="24"/>
                <w:szCs w:val="24"/>
                <w:vertAlign w:val="baseline"/>
                <w:lang w:eastAsia="zh-CN"/>
              </w:rPr>
              <w:t>活动线下销售</w:t>
            </w:r>
            <w:r>
              <w:rPr>
                <w:rFonts w:hint="eastAsia" w:cs="Times New Roman"/>
                <w:color w:val="auto"/>
                <w:sz w:val="24"/>
                <w:szCs w:val="24"/>
                <w:vertAlign w:val="baseline"/>
                <w:lang w:eastAsia="zh-CN"/>
              </w:rPr>
              <w:t>单位</w:t>
            </w:r>
            <w:r>
              <w:rPr>
                <w:rFonts w:hint="default" w:ascii="Times New Roman" w:hAnsi="Times New Roman" w:cs="Times New Roman"/>
                <w:color w:val="auto"/>
                <w:sz w:val="24"/>
                <w:szCs w:val="24"/>
                <w:u w:val="none"/>
                <w:lang w:eastAsia="zh-CN"/>
              </w:rPr>
              <w:t>，</w:t>
            </w:r>
            <w:r>
              <w:rPr>
                <w:rFonts w:hint="default" w:ascii="Times New Roman" w:hAnsi="Times New Roman" w:eastAsia="仿宋_GB2312" w:cs="Times New Roman"/>
                <w:color w:val="auto"/>
                <w:sz w:val="24"/>
                <w:szCs w:val="24"/>
                <w:u w:val="none"/>
                <w:lang w:eastAsia="zh-CN"/>
              </w:rPr>
              <w:t>承诺符合申报条件，能</w:t>
            </w:r>
            <w:r>
              <w:rPr>
                <w:rFonts w:hint="default" w:ascii="Times New Roman" w:hAnsi="Times New Roman" w:cs="Times New Roman"/>
                <w:color w:val="auto"/>
                <w:sz w:val="24"/>
                <w:szCs w:val="24"/>
                <w:u w:val="none"/>
                <w:lang w:eastAsia="zh-CN"/>
              </w:rPr>
              <w:t>自觉</w:t>
            </w:r>
            <w:r>
              <w:rPr>
                <w:rFonts w:hint="eastAsia" w:cs="Times New Roman"/>
                <w:color w:val="auto"/>
                <w:sz w:val="24"/>
                <w:szCs w:val="24"/>
                <w:u w:val="none"/>
                <w:lang w:eastAsia="zh-CN"/>
              </w:rPr>
              <w:t>遵守并</w:t>
            </w:r>
            <w:r>
              <w:rPr>
                <w:rFonts w:hint="default" w:ascii="Times New Roman" w:hAnsi="Times New Roman" w:eastAsia="仿宋_GB2312" w:cs="Times New Roman"/>
                <w:color w:val="auto"/>
                <w:sz w:val="24"/>
                <w:szCs w:val="24"/>
                <w:u w:val="none"/>
                <w:lang w:eastAsia="zh-CN"/>
              </w:rPr>
              <w:t>按照市商务局要求做好活动相关工作，提供相关数据和材料。</w:t>
            </w:r>
          </w:p>
          <w:p>
            <w:pPr>
              <w:spacing w:line="360" w:lineRule="exact"/>
              <w:ind w:firstLine="461"/>
              <w:rPr>
                <w:rFonts w:hint="default" w:ascii="Times New Roman" w:hAnsi="Times New Roman" w:eastAsia="仿宋_GB2312" w:cs="Times New Roman"/>
                <w:color w:val="auto"/>
                <w:sz w:val="24"/>
                <w:szCs w:val="24"/>
                <w:vertAlign w:val="baseline"/>
              </w:rPr>
            </w:pPr>
            <w:r>
              <w:rPr>
                <w:rFonts w:hint="eastAsia" w:cs="Times New Roman"/>
                <w:color w:val="auto"/>
                <w:sz w:val="24"/>
                <w:szCs w:val="24"/>
                <w:lang w:eastAsia="zh-CN"/>
              </w:rPr>
              <w:t>我单位</w:t>
            </w:r>
            <w:r>
              <w:rPr>
                <w:rFonts w:hint="default" w:ascii="Times New Roman" w:hAnsi="Times New Roman" w:eastAsia="仿宋_GB2312" w:cs="Times New Roman"/>
                <w:color w:val="auto"/>
                <w:sz w:val="24"/>
                <w:szCs w:val="24"/>
                <w:vertAlign w:val="baseline"/>
              </w:rPr>
              <w:t>保证提供的所有数据、材料等信息真实合法有效</w:t>
            </w:r>
            <w:r>
              <w:rPr>
                <w:rFonts w:hint="default" w:ascii="Times New Roman" w:hAnsi="Times New Roman" w:eastAsia="仿宋_GB2312" w:cs="Times New Roman"/>
                <w:color w:val="auto"/>
                <w:sz w:val="24"/>
                <w:szCs w:val="24"/>
                <w:vertAlign w:val="baseline"/>
                <w:lang w:eastAsia="zh-CN"/>
              </w:rPr>
              <w:t>。</w:t>
            </w:r>
            <w:r>
              <w:rPr>
                <w:rFonts w:hint="eastAsia" w:cs="Times New Roman"/>
                <w:color w:val="auto"/>
                <w:sz w:val="24"/>
                <w:szCs w:val="24"/>
                <w:vertAlign w:val="baseline"/>
                <w:lang w:eastAsia="zh-CN"/>
              </w:rPr>
              <w:t>坚决抵制骗补、套补和</w:t>
            </w:r>
            <w:r>
              <w:rPr>
                <w:rFonts w:hint="default" w:ascii="Times New Roman" w:hAnsi="Times New Roman" w:eastAsia="仿宋_GB2312" w:cs="Times New Roman"/>
                <w:color w:val="auto"/>
                <w:sz w:val="24"/>
                <w:szCs w:val="24"/>
                <w:vertAlign w:val="baseline"/>
              </w:rPr>
              <w:t>任何违反资金管理制度或违法违规行为。</w:t>
            </w:r>
            <w:r>
              <w:rPr>
                <w:rFonts w:hint="default" w:ascii="Times New Roman" w:hAnsi="Times New Roman" w:cs="Times New Roman"/>
                <w:color w:val="auto"/>
                <w:sz w:val="24"/>
                <w:szCs w:val="24"/>
                <w:vertAlign w:val="baseline"/>
                <w:lang w:eastAsia="zh-CN"/>
              </w:rPr>
              <w:t>接受</w:t>
            </w:r>
            <w:r>
              <w:rPr>
                <w:rFonts w:hint="eastAsia" w:cs="Times New Roman"/>
                <w:color w:val="auto"/>
                <w:sz w:val="24"/>
                <w:szCs w:val="24"/>
                <w:vertAlign w:val="baseline"/>
                <w:lang w:eastAsia="zh-CN"/>
              </w:rPr>
              <w:t>政府部门</w:t>
            </w:r>
            <w:r>
              <w:rPr>
                <w:rFonts w:hint="default" w:ascii="Times New Roman" w:hAnsi="Times New Roman" w:eastAsia="仿宋_GB2312" w:cs="Times New Roman"/>
                <w:color w:val="auto"/>
                <w:sz w:val="24"/>
                <w:szCs w:val="24"/>
                <w:vertAlign w:val="baseline"/>
              </w:rPr>
              <w:t>的监督、</w:t>
            </w:r>
            <w:r>
              <w:rPr>
                <w:rFonts w:hint="default" w:ascii="Times New Roman" w:hAnsi="Times New Roman" w:cs="Times New Roman"/>
                <w:color w:val="auto"/>
                <w:sz w:val="24"/>
                <w:szCs w:val="24"/>
                <w:vertAlign w:val="baseline"/>
                <w:lang w:eastAsia="zh-CN"/>
              </w:rPr>
              <w:t>检查和</w:t>
            </w:r>
            <w:r>
              <w:rPr>
                <w:rFonts w:hint="default" w:ascii="Times New Roman" w:hAnsi="Times New Roman" w:eastAsia="仿宋_GB2312" w:cs="Times New Roman"/>
                <w:color w:val="auto"/>
                <w:sz w:val="24"/>
                <w:szCs w:val="24"/>
                <w:vertAlign w:val="baseline"/>
              </w:rPr>
              <w:t>评估，并</w:t>
            </w:r>
            <w:r>
              <w:rPr>
                <w:rFonts w:hint="default" w:ascii="Times New Roman" w:hAnsi="Times New Roman" w:cs="Times New Roman"/>
                <w:color w:val="auto"/>
                <w:sz w:val="24"/>
                <w:szCs w:val="24"/>
                <w:vertAlign w:val="baseline"/>
                <w:lang w:eastAsia="zh-CN"/>
              </w:rPr>
              <w:t>配合</w:t>
            </w:r>
            <w:r>
              <w:rPr>
                <w:rFonts w:hint="default" w:ascii="Times New Roman" w:hAnsi="Times New Roman" w:cs="Times New Roman"/>
                <w:i w:val="0"/>
                <w:color w:val="auto"/>
                <w:sz w:val="24"/>
                <w:szCs w:val="24"/>
                <w:shd w:val="clear" w:color="auto" w:fill="auto"/>
                <w:lang w:val="en-US" w:eastAsia="zh-CN"/>
              </w:rPr>
              <w:t>做好相关工作。</w:t>
            </w:r>
          </w:p>
          <w:p>
            <w:pPr>
              <w:spacing w:line="360" w:lineRule="exact"/>
              <w:ind w:firstLine="482"/>
              <w:rPr>
                <w:rFonts w:hint="default" w:ascii="Times New Roman" w:hAnsi="Times New Roman" w:eastAsia="仿宋_GB2312" w:cs="Times New Roman"/>
                <w:color w:val="auto"/>
                <w:sz w:val="24"/>
                <w:szCs w:val="24"/>
                <w:vertAlign w:val="baseline"/>
              </w:rPr>
            </w:pPr>
            <w:r>
              <w:rPr>
                <w:rFonts w:hint="default" w:ascii="Times New Roman" w:hAnsi="Times New Roman" w:eastAsia="仿宋_GB2312" w:cs="Times New Roman"/>
                <w:color w:val="auto"/>
                <w:sz w:val="24"/>
                <w:szCs w:val="24"/>
                <w:vertAlign w:val="baseline"/>
              </w:rPr>
              <w:t>我单位承诺，如出现任何弄虚作假等违法违规或违反上述各类方案的行为，将自愿承担</w:t>
            </w:r>
            <w:r>
              <w:rPr>
                <w:rFonts w:hint="default" w:ascii="Times New Roman" w:hAnsi="Times New Roman" w:cs="Times New Roman"/>
                <w:color w:val="auto"/>
                <w:sz w:val="24"/>
                <w:szCs w:val="24"/>
                <w:vertAlign w:val="baseline"/>
                <w:lang w:eastAsia="zh-CN"/>
              </w:rPr>
              <w:t>相关法律</w:t>
            </w:r>
            <w:r>
              <w:rPr>
                <w:rFonts w:hint="default" w:ascii="Times New Roman" w:hAnsi="Times New Roman" w:eastAsia="仿宋_GB2312" w:cs="Times New Roman"/>
                <w:color w:val="auto"/>
                <w:sz w:val="24"/>
                <w:szCs w:val="24"/>
                <w:vertAlign w:val="baseline"/>
              </w:rPr>
              <w:t xml:space="preserve">责任。 </w:t>
            </w:r>
          </w:p>
          <w:p>
            <w:pPr>
              <w:spacing w:line="360" w:lineRule="exact"/>
              <w:ind w:firstLine="482"/>
              <w:rPr>
                <w:rFonts w:hint="default" w:ascii="Times New Roman" w:hAnsi="Times New Roman" w:eastAsia="仿宋_GB2312" w:cs="Times New Roman"/>
                <w:color w:val="auto"/>
                <w:sz w:val="24"/>
                <w:szCs w:val="24"/>
                <w:vertAlign w:val="baseline"/>
              </w:rPr>
            </w:pPr>
            <w:r>
              <w:rPr>
                <w:rFonts w:hint="default" w:ascii="Times New Roman" w:hAnsi="Times New Roman" w:eastAsia="仿宋_GB2312" w:cs="Times New Roman"/>
                <w:color w:val="auto"/>
                <w:sz w:val="24"/>
                <w:szCs w:val="24"/>
                <w:vertAlign w:val="baseline"/>
              </w:rPr>
              <w:t xml:space="preserve">    </w:t>
            </w:r>
          </w:p>
          <w:p>
            <w:pPr>
              <w:spacing w:line="360" w:lineRule="exact"/>
              <w:rPr>
                <w:rFonts w:hint="default" w:ascii="Times New Roman" w:hAnsi="Times New Roman" w:eastAsia="仿宋_GB2312" w:cs="Times New Roman"/>
                <w:color w:val="auto"/>
                <w:sz w:val="24"/>
                <w:szCs w:val="24"/>
                <w:vertAlign w:val="baseline"/>
              </w:rPr>
            </w:pPr>
            <w:r>
              <w:rPr>
                <w:rFonts w:hint="default" w:ascii="Times New Roman" w:hAnsi="Times New Roman" w:eastAsia="仿宋_GB2312" w:cs="Times New Roman"/>
                <w:color w:val="auto"/>
                <w:sz w:val="22"/>
                <w:szCs w:val="22"/>
                <w:vertAlign w:val="baseline"/>
              </w:rPr>
              <w:t xml:space="preserve">             </w:t>
            </w:r>
            <w:r>
              <w:rPr>
                <w:rFonts w:hint="default" w:ascii="Times New Roman" w:hAnsi="Times New Roman" w:eastAsia="仿宋_GB2312" w:cs="Times New Roman"/>
                <w:color w:val="auto"/>
                <w:sz w:val="24"/>
                <w:szCs w:val="24"/>
                <w:vertAlign w:val="baseline"/>
              </w:rPr>
              <w:t>法定代表人（负责人）</w:t>
            </w:r>
            <w:r>
              <w:rPr>
                <w:rFonts w:hint="eastAsia" w:cs="Times New Roman"/>
                <w:color w:val="auto"/>
                <w:sz w:val="24"/>
                <w:szCs w:val="24"/>
                <w:vertAlign w:val="baseline"/>
                <w:lang w:eastAsia="zh-CN"/>
              </w:rPr>
              <w:t>（</w:t>
            </w:r>
            <w:r>
              <w:rPr>
                <w:rFonts w:hint="default" w:ascii="Times New Roman" w:hAnsi="Times New Roman" w:eastAsia="仿宋_GB2312" w:cs="Times New Roman"/>
                <w:color w:val="auto"/>
                <w:sz w:val="24"/>
                <w:szCs w:val="24"/>
                <w:vertAlign w:val="baseline"/>
              </w:rPr>
              <w:t>签字</w:t>
            </w:r>
            <w:r>
              <w:rPr>
                <w:rFonts w:hint="eastAsia" w:cs="Times New Roman"/>
                <w:color w:val="auto"/>
                <w:sz w:val="24"/>
                <w:szCs w:val="24"/>
                <w:vertAlign w:val="baseline"/>
                <w:lang w:eastAsia="zh-CN"/>
              </w:rPr>
              <w:t>或名章）</w:t>
            </w:r>
            <w:r>
              <w:rPr>
                <w:rFonts w:hint="default" w:ascii="Times New Roman" w:hAnsi="Times New Roman" w:eastAsia="仿宋_GB2312" w:cs="Times New Roman"/>
                <w:color w:val="auto"/>
                <w:sz w:val="24"/>
                <w:szCs w:val="24"/>
                <w:vertAlign w:val="baseline"/>
              </w:rPr>
              <w:t>：</w:t>
            </w:r>
          </w:p>
          <w:p>
            <w:pPr>
              <w:spacing w:line="360" w:lineRule="exact"/>
              <w:rPr>
                <w:rFonts w:hint="default" w:ascii="Times New Roman" w:hAnsi="Times New Roman" w:eastAsia="仿宋_GB2312" w:cs="Times New Roman"/>
                <w:color w:val="auto"/>
                <w:sz w:val="24"/>
                <w:szCs w:val="24"/>
                <w:vertAlign w:val="baseline"/>
              </w:rPr>
            </w:pPr>
            <w:r>
              <w:rPr>
                <w:rFonts w:hint="default" w:ascii="Times New Roman" w:hAnsi="Times New Roman" w:eastAsia="仿宋_GB2312" w:cs="Times New Roman"/>
                <w:color w:val="auto"/>
                <w:sz w:val="24"/>
                <w:szCs w:val="24"/>
                <w:vertAlign w:val="baseline"/>
              </w:rPr>
              <w:t xml:space="preserve">                                   </w:t>
            </w:r>
            <w:r>
              <w:rPr>
                <w:rFonts w:hint="default" w:ascii="Times New Roman" w:hAnsi="Times New Roman" w:cs="Times New Roman"/>
                <w:color w:val="auto"/>
                <w:sz w:val="24"/>
                <w:szCs w:val="24"/>
                <w:vertAlign w:val="baseline"/>
                <w:lang w:val="en-US" w:eastAsia="zh-CN"/>
              </w:rPr>
              <w:t xml:space="preserve">  </w:t>
            </w:r>
            <w:r>
              <w:rPr>
                <w:rFonts w:hint="default" w:ascii="Times New Roman" w:hAnsi="Times New Roman" w:eastAsia="仿宋_GB2312" w:cs="Times New Roman"/>
                <w:color w:val="auto"/>
                <w:sz w:val="24"/>
                <w:szCs w:val="24"/>
                <w:vertAlign w:val="baseline"/>
              </w:rPr>
              <w:t>（</w:t>
            </w:r>
            <w:r>
              <w:rPr>
                <w:rFonts w:hint="default" w:ascii="Times New Roman" w:hAnsi="Times New Roman" w:cs="Times New Roman"/>
                <w:color w:val="auto"/>
                <w:sz w:val="24"/>
                <w:szCs w:val="24"/>
                <w:vertAlign w:val="baseline"/>
                <w:lang w:eastAsia="zh-CN"/>
              </w:rPr>
              <w:t>申报单位</w:t>
            </w:r>
            <w:r>
              <w:rPr>
                <w:rFonts w:hint="default" w:ascii="Times New Roman" w:hAnsi="Times New Roman" w:eastAsia="仿宋_GB2312" w:cs="Times New Roman"/>
                <w:color w:val="auto"/>
                <w:sz w:val="24"/>
                <w:szCs w:val="24"/>
                <w:vertAlign w:val="baseline"/>
              </w:rPr>
              <w:t>公章）</w:t>
            </w:r>
          </w:p>
          <w:p>
            <w:pPr>
              <w:spacing w:line="360" w:lineRule="exact"/>
              <w:rPr>
                <w:rFonts w:hint="default" w:ascii="Times New Roman" w:hAnsi="Times New Roman" w:cs="Times New Roman"/>
                <w:color w:val="auto"/>
                <w:vertAlign w:val="baseline"/>
              </w:rPr>
            </w:pPr>
            <w:r>
              <w:rPr>
                <w:rFonts w:hint="default" w:ascii="Times New Roman" w:hAnsi="Times New Roman" w:eastAsia="仿宋_GB2312" w:cs="Times New Roman"/>
                <w:color w:val="auto"/>
                <w:sz w:val="24"/>
                <w:szCs w:val="24"/>
                <w:vertAlign w:val="baseline"/>
              </w:rPr>
              <w:t xml:space="preserve">                                </w:t>
            </w:r>
            <w:r>
              <w:rPr>
                <w:rFonts w:hint="default" w:ascii="Times New Roman" w:hAnsi="Times New Roman" w:cs="Times New Roman"/>
                <w:color w:val="auto"/>
                <w:sz w:val="24"/>
                <w:szCs w:val="24"/>
                <w:vertAlign w:val="baseline"/>
                <w:lang w:val="en-US" w:eastAsia="zh-CN"/>
              </w:rPr>
              <w:t xml:space="preserve">    </w:t>
            </w:r>
            <w:r>
              <w:rPr>
                <w:rFonts w:hint="default" w:ascii="Times New Roman" w:hAnsi="Times New Roman" w:eastAsia="仿宋_GB2312" w:cs="Times New Roman"/>
                <w:color w:val="auto"/>
                <w:sz w:val="24"/>
                <w:szCs w:val="24"/>
                <w:vertAlign w:val="baseline"/>
              </w:rPr>
              <w:t xml:space="preserve"> 2024年</w:t>
            </w:r>
            <w:r>
              <w:rPr>
                <w:rFonts w:hint="eastAsia" w:cs="Times New Roman"/>
                <w:color w:val="auto"/>
                <w:sz w:val="24"/>
                <w:szCs w:val="24"/>
                <w:vertAlign w:val="baseline"/>
                <w:lang w:val="en-US" w:eastAsia="zh-CN"/>
              </w:rPr>
              <w:t xml:space="preserve">   </w:t>
            </w:r>
            <w:r>
              <w:rPr>
                <w:rFonts w:hint="default" w:ascii="Times New Roman" w:hAnsi="Times New Roman" w:eastAsia="仿宋_GB2312" w:cs="Times New Roman"/>
                <w:color w:val="auto"/>
                <w:sz w:val="24"/>
                <w:szCs w:val="24"/>
                <w:vertAlign w:val="baseline"/>
              </w:rPr>
              <w:t xml:space="preserve">月 </w:t>
            </w:r>
            <w:r>
              <w:rPr>
                <w:rFonts w:hint="eastAsia" w:cs="Times New Roman"/>
                <w:color w:val="auto"/>
                <w:sz w:val="24"/>
                <w:szCs w:val="24"/>
                <w:vertAlign w:val="baseline"/>
                <w:lang w:val="en-US" w:eastAsia="zh-CN"/>
              </w:rPr>
              <w:t xml:space="preserve"> </w:t>
            </w:r>
            <w:r>
              <w:rPr>
                <w:rFonts w:hint="default" w:ascii="Times New Roman" w:hAnsi="Times New Roman" w:eastAsia="仿宋_GB2312" w:cs="Times New Roman"/>
                <w:color w:val="auto"/>
                <w:sz w:val="24"/>
                <w:szCs w:val="24"/>
                <w:vertAlign w:val="baseline"/>
              </w:rPr>
              <w:t xml:space="preserve"> 日</w:t>
            </w:r>
          </w:p>
        </w:tc>
      </w:tr>
    </w:tbl>
    <w:p>
      <w:pPr>
        <w:widowControl/>
        <w:spacing w:beforeLines="0" w:afterLines="0" w:line="240" w:lineRule="auto"/>
        <w:ind w:left="0" w:leftChars="0" w:right="0" w:rightChars="0"/>
        <w:jc w:val="left"/>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eastAsia="zh-CN"/>
        </w:rPr>
        <w:t>2</w:t>
      </w:r>
    </w:p>
    <w:p>
      <w:pPr>
        <w:widowControl/>
        <w:spacing w:beforeLines="0" w:afterLines="0" w:line="240" w:lineRule="auto"/>
        <w:ind w:left="0" w:leftChars="0" w:right="0" w:rightChars="0"/>
        <w:jc w:val="left"/>
        <w:rPr>
          <w:rFonts w:hint="default" w:ascii="Times New Roman" w:hAnsi="Times New Roman" w:eastAsia="黑体" w:cs="Times New Roman"/>
          <w:color w:val="auto"/>
          <w:sz w:val="32"/>
          <w:szCs w:val="32"/>
          <w:lang w:val="en-US" w:eastAsia="zh-CN"/>
        </w:rPr>
      </w:pPr>
    </w:p>
    <w:p>
      <w:pPr>
        <w:spacing w:beforeLines="0" w:after="118" w:afterLines="20" w:line="579" w:lineRule="exact"/>
        <w:jc w:val="center"/>
        <w:rPr>
          <w:rFonts w:hint="default" w:ascii="Times New Roman" w:hAnsi="Times New Roman" w:eastAsia="方正小标宋简体" w:cs="Times New Roman"/>
          <w:color w:val="auto"/>
          <w:sz w:val="44"/>
          <w:szCs w:val="44"/>
          <w:u w:val="none"/>
          <w:lang w:eastAsia="zh-CN"/>
        </w:rPr>
      </w:pPr>
      <w:r>
        <w:rPr>
          <w:rFonts w:hint="eastAsia" w:ascii="方正小标宋简体" w:hAnsi="方正小标宋简体" w:eastAsia="方正小标宋简体" w:cs="方正小标宋简体"/>
          <w:color w:val="auto"/>
          <w:sz w:val="44"/>
          <w:szCs w:val="44"/>
          <w:lang w:val="en-US" w:eastAsia="zh-CN"/>
        </w:rPr>
        <w:t>线下销售</w:t>
      </w:r>
      <w:r>
        <w:rPr>
          <w:rFonts w:hint="eastAsia" w:eastAsia="方正小标宋简体" w:cs="Times New Roman"/>
          <w:color w:val="auto"/>
          <w:sz w:val="44"/>
          <w:szCs w:val="44"/>
          <w:lang w:val="en-US" w:eastAsia="zh-CN"/>
        </w:rPr>
        <w:t>单位</w:t>
      </w:r>
      <w:r>
        <w:rPr>
          <w:rFonts w:hint="default" w:ascii="Times New Roman" w:hAnsi="Times New Roman" w:eastAsia="方正小标宋简体" w:cs="Times New Roman"/>
          <w:color w:val="auto"/>
          <w:sz w:val="44"/>
          <w:szCs w:val="44"/>
          <w:lang w:val="en-US" w:eastAsia="zh-CN"/>
        </w:rPr>
        <w:t>门店</w:t>
      </w:r>
      <w:r>
        <w:rPr>
          <w:rFonts w:hint="default" w:ascii="Times New Roman" w:hAnsi="Times New Roman" w:eastAsia="方正小标宋简体" w:cs="Times New Roman"/>
          <w:color w:val="auto"/>
          <w:sz w:val="44"/>
          <w:szCs w:val="44"/>
          <w:u w:val="none"/>
          <w:lang w:eastAsia="zh-CN"/>
        </w:rPr>
        <w:t>申报表</w:t>
      </w:r>
    </w:p>
    <w:p>
      <w:pPr>
        <w:spacing w:beforeLines="0" w:after="118" w:afterLines="20" w:line="579" w:lineRule="exact"/>
        <w:jc w:val="both"/>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eastAsia="zh-CN"/>
        </w:rPr>
        <w:t>申报</w:t>
      </w:r>
      <w:r>
        <w:rPr>
          <w:rFonts w:hint="eastAsia" w:cs="Times New Roman"/>
          <w:color w:val="auto"/>
          <w:sz w:val="32"/>
          <w:szCs w:val="32"/>
          <w:u w:val="none"/>
          <w:lang w:eastAsia="zh-CN"/>
        </w:rPr>
        <w:t>单位</w:t>
      </w:r>
      <w:r>
        <w:rPr>
          <w:rFonts w:hint="default" w:ascii="Times New Roman" w:hAnsi="Times New Roman" w:cs="Times New Roman"/>
          <w:color w:val="auto"/>
          <w:sz w:val="32"/>
          <w:szCs w:val="32"/>
          <w:u w:val="none"/>
          <w:lang w:eastAsia="zh-CN"/>
        </w:rPr>
        <w:t>（盖章）</w:t>
      </w:r>
      <w:r>
        <w:rPr>
          <w:rFonts w:hint="default" w:ascii="Times New Roman" w:hAnsi="Times New Roman" w:eastAsia="仿宋_GB2312" w:cs="Times New Roman"/>
          <w:color w:val="auto"/>
          <w:sz w:val="32"/>
          <w:szCs w:val="32"/>
          <w:u w:val="none"/>
          <w:lang w:eastAsia="zh-CN"/>
        </w:rPr>
        <w:t>：</w:t>
      </w:r>
    </w:p>
    <w:tbl>
      <w:tblPr>
        <w:tblStyle w:val="13"/>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83"/>
        <w:gridCol w:w="1658"/>
        <w:gridCol w:w="2723"/>
        <w:gridCol w:w="1372"/>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1883" w:type="dxa"/>
            <w:noWrap w:val="0"/>
            <w:vAlign w:val="center"/>
          </w:tcPr>
          <w:p>
            <w:pPr>
              <w:tabs>
                <w:tab w:val="left" w:pos="1560"/>
              </w:tabs>
              <w:spacing w:line="560" w:lineRule="exact"/>
              <w:ind w:right="0" w:rightChars="0"/>
              <w:jc w:val="center"/>
              <w:rPr>
                <w:rFonts w:hint="default" w:ascii="Times New Roman" w:hAnsi="Times New Roman" w:eastAsia="黑体" w:cs="Times New Roman"/>
                <w:sz w:val="22"/>
                <w:szCs w:val="22"/>
                <w:vertAlign w:val="baseline"/>
                <w:lang w:eastAsia="zh-CN"/>
              </w:rPr>
            </w:pPr>
            <w:r>
              <w:rPr>
                <w:rFonts w:hint="default" w:ascii="Times New Roman" w:hAnsi="Times New Roman" w:eastAsia="黑体" w:cs="Times New Roman"/>
                <w:sz w:val="22"/>
                <w:szCs w:val="22"/>
                <w:vertAlign w:val="baseline"/>
                <w:lang w:eastAsia="zh-CN"/>
              </w:rPr>
              <w:t>门店名称</w:t>
            </w:r>
          </w:p>
        </w:tc>
        <w:tc>
          <w:tcPr>
            <w:tcW w:w="1658" w:type="dxa"/>
            <w:noWrap w:val="0"/>
            <w:vAlign w:val="center"/>
          </w:tcPr>
          <w:p>
            <w:pPr>
              <w:spacing w:line="560" w:lineRule="exact"/>
              <w:ind w:right="0" w:rightChars="0"/>
              <w:jc w:val="center"/>
              <w:rPr>
                <w:rFonts w:hint="default" w:ascii="Times New Roman" w:hAnsi="Times New Roman" w:eastAsia="黑体" w:cs="Times New Roman"/>
                <w:sz w:val="22"/>
                <w:szCs w:val="22"/>
                <w:vertAlign w:val="baseline"/>
                <w:lang w:eastAsia="zh-CN"/>
              </w:rPr>
            </w:pPr>
            <w:r>
              <w:rPr>
                <w:rFonts w:hint="eastAsia" w:eastAsia="黑体" w:cs="Times New Roman"/>
                <w:sz w:val="22"/>
                <w:szCs w:val="22"/>
                <w:vertAlign w:val="baseline"/>
                <w:lang w:eastAsia="zh-CN"/>
              </w:rPr>
              <w:t>门店所在区</w:t>
            </w:r>
          </w:p>
        </w:tc>
        <w:tc>
          <w:tcPr>
            <w:tcW w:w="2723" w:type="dxa"/>
            <w:noWrap w:val="0"/>
            <w:vAlign w:val="center"/>
          </w:tcPr>
          <w:p>
            <w:pPr>
              <w:spacing w:line="560" w:lineRule="exact"/>
              <w:ind w:right="0" w:rightChars="0"/>
              <w:jc w:val="center"/>
              <w:rPr>
                <w:rFonts w:hint="default" w:ascii="Times New Roman" w:hAnsi="Times New Roman" w:eastAsia="黑体" w:cs="Times New Roman"/>
                <w:sz w:val="22"/>
                <w:szCs w:val="22"/>
                <w:vertAlign w:val="baseline"/>
                <w:lang w:eastAsia="zh-CN"/>
              </w:rPr>
            </w:pPr>
            <w:r>
              <w:rPr>
                <w:rFonts w:hint="default" w:ascii="Times New Roman" w:hAnsi="Times New Roman" w:eastAsia="黑体" w:cs="Times New Roman"/>
                <w:sz w:val="22"/>
                <w:szCs w:val="22"/>
                <w:vertAlign w:val="baseline"/>
                <w:lang w:eastAsia="zh-CN"/>
              </w:rPr>
              <w:t>门店地址</w:t>
            </w:r>
          </w:p>
        </w:tc>
        <w:tc>
          <w:tcPr>
            <w:tcW w:w="1372" w:type="dxa"/>
            <w:noWrap w:val="0"/>
            <w:vAlign w:val="center"/>
          </w:tcPr>
          <w:p>
            <w:pPr>
              <w:spacing w:line="560" w:lineRule="exact"/>
              <w:ind w:left="0" w:leftChars="0" w:right="0" w:rightChars="0"/>
              <w:jc w:val="center"/>
              <w:rPr>
                <w:rFonts w:hint="default" w:ascii="Times New Roman" w:hAnsi="Times New Roman" w:eastAsia="黑体" w:cs="Times New Roman"/>
                <w:sz w:val="22"/>
                <w:szCs w:val="22"/>
                <w:vertAlign w:val="baseline"/>
                <w:lang w:eastAsia="zh-CN"/>
              </w:rPr>
            </w:pPr>
            <w:r>
              <w:rPr>
                <w:rFonts w:hint="default" w:ascii="Times New Roman" w:hAnsi="Times New Roman" w:eastAsia="黑体" w:cs="Times New Roman"/>
                <w:sz w:val="22"/>
                <w:szCs w:val="22"/>
                <w:vertAlign w:val="baseline"/>
                <w:lang w:eastAsia="zh-CN"/>
              </w:rPr>
              <w:t>门店负责人</w:t>
            </w:r>
          </w:p>
        </w:tc>
        <w:tc>
          <w:tcPr>
            <w:tcW w:w="1822" w:type="dxa"/>
            <w:noWrap w:val="0"/>
            <w:vAlign w:val="center"/>
          </w:tcPr>
          <w:p>
            <w:pPr>
              <w:tabs>
                <w:tab w:val="center" w:pos="0"/>
                <w:tab w:val="left" w:pos="1550"/>
              </w:tabs>
              <w:spacing w:line="560" w:lineRule="exact"/>
              <w:ind w:right="0" w:rightChars="0"/>
              <w:jc w:val="center"/>
              <w:rPr>
                <w:rFonts w:hint="default" w:ascii="Times New Roman" w:hAnsi="Times New Roman" w:eastAsia="黑体" w:cs="Times New Roman"/>
                <w:sz w:val="22"/>
                <w:szCs w:val="22"/>
                <w:vertAlign w:val="baseline"/>
                <w:lang w:eastAsia="zh-CN"/>
              </w:rPr>
            </w:pPr>
            <w:r>
              <w:rPr>
                <w:rFonts w:hint="default" w:ascii="Times New Roman" w:hAnsi="Times New Roman" w:eastAsia="黑体" w:cs="Times New Roman"/>
                <w:sz w:val="22"/>
                <w:szCs w:val="22"/>
                <w:vertAlign w:val="baseli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7" w:hRule="atLeast"/>
          <w:jc w:val="center"/>
        </w:trPr>
        <w:tc>
          <w:tcPr>
            <w:tcW w:w="1883" w:type="dxa"/>
            <w:noWrap w:val="0"/>
            <w:vAlign w:val="center"/>
          </w:tcPr>
          <w:p>
            <w:pPr>
              <w:spacing w:line="560" w:lineRule="exact"/>
              <w:ind w:right="311" w:rightChars="100"/>
              <w:jc w:val="center"/>
              <w:rPr>
                <w:rFonts w:hint="eastAsia" w:ascii="仿宋_GB2312" w:hAnsi="仿宋_GB2312" w:cs="仿宋_GB2312"/>
                <w:sz w:val="24"/>
                <w:szCs w:val="24"/>
                <w:vertAlign w:val="baseline"/>
              </w:rPr>
            </w:pPr>
          </w:p>
        </w:tc>
        <w:tc>
          <w:tcPr>
            <w:tcW w:w="1658" w:type="dxa"/>
            <w:noWrap w:val="0"/>
            <w:vAlign w:val="center"/>
          </w:tcPr>
          <w:p>
            <w:pPr>
              <w:spacing w:line="560" w:lineRule="exact"/>
              <w:ind w:right="311" w:rightChars="100"/>
              <w:jc w:val="center"/>
              <w:rPr>
                <w:rFonts w:hint="eastAsia" w:ascii="仿宋_GB2312" w:hAnsi="仿宋_GB2312" w:cs="仿宋_GB2312"/>
                <w:sz w:val="24"/>
                <w:szCs w:val="24"/>
                <w:vertAlign w:val="baseline"/>
              </w:rPr>
            </w:pPr>
          </w:p>
        </w:tc>
        <w:tc>
          <w:tcPr>
            <w:tcW w:w="2723" w:type="dxa"/>
            <w:noWrap w:val="0"/>
            <w:vAlign w:val="center"/>
          </w:tcPr>
          <w:p>
            <w:pPr>
              <w:spacing w:line="560" w:lineRule="exact"/>
              <w:ind w:right="0" w:rightChars="0"/>
              <w:jc w:val="center"/>
              <w:rPr>
                <w:rFonts w:hint="eastAsia" w:ascii="仿宋_GB2312" w:hAnsi="仿宋_GB2312" w:cs="仿宋_GB2312"/>
                <w:sz w:val="24"/>
                <w:szCs w:val="24"/>
                <w:vertAlign w:val="baseline"/>
              </w:rPr>
            </w:pPr>
          </w:p>
        </w:tc>
        <w:tc>
          <w:tcPr>
            <w:tcW w:w="1372" w:type="dxa"/>
            <w:noWrap w:val="0"/>
            <w:vAlign w:val="center"/>
          </w:tcPr>
          <w:p>
            <w:pPr>
              <w:spacing w:line="560" w:lineRule="exact"/>
              <w:ind w:right="311" w:rightChars="100"/>
              <w:jc w:val="center"/>
              <w:rPr>
                <w:rFonts w:hint="eastAsia" w:ascii="仿宋_GB2312" w:hAnsi="仿宋_GB2312" w:cs="仿宋_GB2312"/>
                <w:sz w:val="24"/>
                <w:szCs w:val="24"/>
                <w:vertAlign w:val="baseline"/>
              </w:rPr>
            </w:pPr>
          </w:p>
        </w:tc>
        <w:tc>
          <w:tcPr>
            <w:tcW w:w="1822" w:type="dxa"/>
            <w:noWrap w:val="0"/>
            <w:vAlign w:val="center"/>
          </w:tcPr>
          <w:p>
            <w:pPr>
              <w:spacing w:line="560" w:lineRule="exact"/>
              <w:ind w:right="0" w:rightChars="0"/>
              <w:jc w:val="center"/>
              <w:rPr>
                <w:rFonts w:hint="eastAsia" w:ascii="仿宋_GB2312" w:hAnsi="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7" w:hRule="atLeast"/>
          <w:jc w:val="center"/>
        </w:trPr>
        <w:tc>
          <w:tcPr>
            <w:tcW w:w="1883" w:type="dxa"/>
            <w:noWrap w:val="0"/>
            <w:vAlign w:val="center"/>
          </w:tcPr>
          <w:p>
            <w:pPr>
              <w:spacing w:line="560" w:lineRule="exact"/>
              <w:ind w:right="311" w:rightChars="100"/>
              <w:jc w:val="center"/>
              <w:rPr>
                <w:rFonts w:hint="eastAsia" w:ascii="仿宋_GB2312" w:hAnsi="仿宋_GB2312" w:cs="仿宋_GB2312"/>
                <w:sz w:val="24"/>
                <w:szCs w:val="24"/>
                <w:vertAlign w:val="baseline"/>
              </w:rPr>
            </w:pPr>
          </w:p>
        </w:tc>
        <w:tc>
          <w:tcPr>
            <w:tcW w:w="1658" w:type="dxa"/>
            <w:noWrap w:val="0"/>
            <w:vAlign w:val="center"/>
          </w:tcPr>
          <w:p>
            <w:pPr>
              <w:spacing w:line="560" w:lineRule="exact"/>
              <w:ind w:right="311" w:rightChars="100"/>
              <w:jc w:val="center"/>
              <w:rPr>
                <w:rFonts w:hint="eastAsia" w:ascii="仿宋_GB2312" w:hAnsi="仿宋_GB2312" w:cs="仿宋_GB2312"/>
                <w:sz w:val="24"/>
                <w:szCs w:val="24"/>
                <w:vertAlign w:val="baseline"/>
              </w:rPr>
            </w:pPr>
          </w:p>
        </w:tc>
        <w:tc>
          <w:tcPr>
            <w:tcW w:w="2723" w:type="dxa"/>
            <w:noWrap w:val="0"/>
            <w:vAlign w:val="center"/>
          </w:tcPr>
          <w:p>
            <w:pPr>
              <w:spacing w:line="560" w:lineRule="exact"/>
              <w:ind w:right="311" w:rightChars="100"/>
              <w:jc w:val="center"/>
              <w:rPr>
                <w:rFonts w:hint="eastAsia" w:ascii="仿宋_GB2312" w:hAnsi="仿宋_GB2312" w:cs="仿宋_GB2312"/>
                <w:sz w:val="24"/>
                <w:szCs w:val="24"/>
                <w:vertAlign w:val="baseline"/>
              </w:rPr>
            </w:pPr>
          </w:p>
        </w:tc>
        <w:tc>
          <w:tcPr>
            <w:tcW w:w="1372" w:type="dxa"/>
            <w:noWrap w:val="0"/>
            <w:vAlign w:val="center"/>
          </w:tcPr>
          <w:p>
            <w:pPr>
              <w:spacing w:line="560" w:lineRule="exact"/>
              <w:ind w:right="311" w:rightChars="100"/>
              <w:jc w:val="center"/>
              <w:rPr>
                <w:rFonts w:hint="eastAsia" w:ascii="仿宋_GB2312" w:hAnsi="仿宋_GB2312" w:cs="仿宋_GB2312"/>
                <w:sz w:val="24"/>
                <w:szCs w:val="24"/>
                <w:vertAlign w:val="baseline"/>
              </w:rPr>
            </w:pPr>
          </w:p>
        </w:tc>
        <w:tc>
          <w:tcPr>
            <w:tcW w:w="1822" w:type="dxa"/>
            <w:noWrap w:val="0"/>
            <w:vAlign w:val="center"/>
          </w:tcPr>
          <w:p>
            <w:pPr>
              <w:tabs>
                <w:tab w:val="left" w:pos="1560"/>
              </w:tabs>
              <w:spacing w:line="560" w:lineRule="exact"/>
              <w:ind w:right="311" w:rightChars="100"/>
              <w:jc w:val="center"/>
              <w:rPr>
                <w:rFonts w:hint="eastAsia" w:ascii="仿宋_GB2312" w:hAnsi="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7" w:hRule="atLeast"/>
          <w:jc w:val="center"/>
        </w:trPr>
        <w:tc>
          <w:tcPr>
            <w:tcW w:w="1883" w:type="dxa"/>
            <w:noWrap w:val="0"/>
            <w:vAlign w:val="center"/>
          </w:tcPr>
          <w:p>
            <w:pPr>
              <w:spacing w:line="560" w:lineRule="exact"/>
              <w:ind w:right="311" w:rightChars="100"/>
              <w:jc w:val="center"/>
              <w:rPr>
                <w:rFonts w:hint="eastAsia" w:ascii="仿宋_GB2312" w:hAnsi="仿宋_GB2312" w:cs="仿宋_GB2312"/>
                <w:sz w:val="24"/>
                <w:szCs w:val="24"/>
                <w:vertAlign w:val="baseline"/>
              </w:rPr>
            </w:pPr>
          </w:p>
        </w:tc>
        <w:tc>
          <w:tcPr>
            <w:tcW w:w="1658" w:type="dxa"/>
            <w:noWrap w:val="0"/>
            <w:vAlign w:val="center"/>
          </w:tcPr>
          <w:p>
            <w:pPr>
              <w:spacing w:line="560" w:lineRule="exact"/>
              <w:ind w:right="311" w:rightChars="100"/>
              <w:jc w:val="center"/>
              <w:rPr>
                <w:rFonts w:hint="eastAsia" w:ascii="仿宋_GB2312" w:hAnsi="仿宋_GB2312" w:cs="仿宋_GB2312"/>
                <w:sz w:val="24"/>
                <w:szCs w:val="24"/>
                <w:vertAlign w:val="baseline"/>
              </w:rPr>
            </w:pPr>
          </w:p>
        </w:tc>
        <w:tc>
          <w:tcPr>
            <w:tcW w:w="2723" w:type="dxa"/>
            <w:noWrap w:val="0"/>
            <w:vAlign w:val="center"/>
          </w:tcPr>
          <w:p>
            <w:pPr>
              <w:spacing w:line="560" w:lineRule="exact"/>
              <w:ind w:right="311" w:rightChars="100"/>
              <w:jc w:val="center"/>
              <w:rPr>
                <w:rFonts w:hint="eastAsia" w:ascii="仿宋_GB2312" w:hAnsi="仿宋_GB2312" w:cs="仿宋_GB2312"/>
                <w:sz w:val="24"/>
                <w:szCs w:val="24"/>
                <w:vertAlign w:val="baseline"/>
              </w:rPr>
            </w:pPr>
          </w:p>
        </w:tc>
        <w:tc>
          <w:tcPr>
            <w:tcW w:w="1372" w:type="dxa"/>
            <w:noWrap w:val="0"/>
            <w:vAlign w:val="center"/>
          </w:tcPr>
          <w:p>
            <w:pPr>
              <w:spacing w:line="560" w:lineRule="exact"/>
              <w:ind w:right="311" w:rightChars="100"/>
              <w:jc w:val="center"/>
              <w:rPr>
                <w:rFonts w:hint="eastAsia" w:ascii="仿宋_GB2312" w:hAnsi="仿宋_GB2312" w:cs="仿宋_GB2312"/>
                <w:sz w:val="24"/>
                <w:szCs w:val="24"/>
                <w:vertAlign w:val="baseline"/>
              </w:rPr>
            </w:pPr>
          </w:p>
        </w:tc>
        <w:tc>
          <w:tcPr>
            <w:tcW w:w="1822" w:type="dxa"/>
            <w:noWrap w:val="0"/>
            <w:vAlign w:val="center"/>
          </w:tcPr>
          <w:p>
            <w:pPr>
              <w:spacing w:line="560" w:lineRule="exact"/>
              <w:ind w:right="311" w:rightChars="100"/>
              <w:jc w:val="center"/>
              <w:rPr>
                <w:rFonts w:hint="eastAsia" w:ascii="仿宋_GB2312" w:hAnsi="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7" w:hRule="atLeast"/>
          <w:jc w:val="center"/>
        </w:trPr>
        <w:tc>
          <w:tcPr>
            <w:tcW w:w="1883" w:type="dxa"/>
            <w:noWrap w:val="0"/>
            <w:vAlign w:val="center"/>
          </w:tcPr>
          <w:p>
            <w:pPr>
              <w:spacing w:line="560" w:lineRule="exact"/>
              <w:ind w:right="311" w:rightChars="100"/>
              <w:jc w:val="center"/>
              <w:rPr>
                <w:rFonts w:hint="eastAsia" w:ascii="仿宋_GB2312" w:hAnsi="仿宋_GB2312" w:cs="仿宋_GB2312"/>
                <w:sz w:val="24"/>
                <w:szCs w:val="24"/>
                <w:vertAlign w:val="baseline"/>
              </w:rPr>
            </w:pPr>
          </w:p>
        </w:tc>
        <w:tc>
          <w:tcPr>
            <w:tcW w:w="1658" w:type="dxa"/>
            <w:noWrap w:val="0"/>
            <w:vAlign w:val="center"/>
          </w:tcPr>
          <w:p>
            <w:pPr>
              <w:spacing w:line="560" w:lineRule="exact"/>
              <w:ind w:right="311" w:rightChars="100"/>
              <w:jc w:val="center"/>
              <w:rPr>
                <w:rFonts w:hint="eastAsia" w:ascii="仿宋_GB2312" w:hAnsi="仿宋_GB2312" w:cs="仿宋_GB2312"/>
                <w:sz w:val="24"/>
                <w:szCs w:val="24"/>
                <w:vertAlign w:val="baseline"/>
              </w:rPr>
            </w:pPr>
          </w:p>
        </w:tc>
        <w:tc>
          <w:tcPr>
            <w:tcW w:w="2723" w:type="dxa"/>
            <w:noWrap w:val="0"/>
            <w:vAlign w:val="center"/>
          </w:tcPr>
          <w:p>
            <w:pPr>
              <w:spacing w:line="560" w:lineRule="exact"/>
              <w:ind w:right="311" w:rightChars="100"/>
              <w:jc w:val="center"/>
              <w:rPr>
                <w:rFonts w:hint="eastAsia" w:ascii="仿宋_GB2312" w:hAnsi="仿宋_GB2312" w:cs="仿宋_GB2312"/>
                <w:sz w:val="24"/>
                <w:szCs w:val="24"/>
                <w:vertAlign w:val="baseline"/>
              </w:rPr>
            </w:pPr>
          </w:p>
        </w:tc>
        <w:tc>
          <w:tcPr>
            <w:tcW w:w="1372" w:type="dxa"/>
            <w:noWrap w:val="0"/>
            <w:vAlign w:val="center"/>
          </w:tcPr>
          <w:p>
            <w:pPr>
              <w:spacing w:line="560" w:lineRule="exact"/>
              <w:ind w:right="311" w:rightChars="100"/>
              <w:jc w:val="center"/>
              <w:rPr>
                <w:rFonts w:hint="eastAsia" w:ascii="仿宋_GB2312" w:hAnsi="仿宋_GB2312" w:cs="仿宋_GB2312"/>
                <w:sz w:val="24"/>
                <w:szCs w:val="24"/>
                <w:vertAlign w:val="baseline"/>
              </w:rPr>
            </w:pPr>
          </w:p>
        </w:tc>
        <w:tc>
          <w:tcPr>
            <w:tcW w:w="1822" w:type="dxa"/>
            <w:noWrap w:val="0"/>
            <w:vAlign w:val="center"/>
          </w:tcPr>
          <w:p>
            <w:pPr>
              <w:spacing w:line="560" w:lineRule="exact"/>
              <w:ind w:right="311" w:rightChars="100"/>
              <w:jc w:val="center"/>
              <w:rPr>
                <w:rFonts w:hint="eastAsia" w:ascii="仿宋_GB2312" w:hAnsi="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7" w:hRule="atLeast"/>
          <w:jc w:val="center"/>
        </w:trPr>
        <w:tc>
          <w:tcPr>
            <w:tcW w:w="1883" w:type="dxa"/>
            <w:noWrap w:val="0"/>
            <w:vAlign w:val="center"/>
          </w:tcPr>
          <w:p>
            <w:pPr>
              <w:spacing w:line="560" w:lineRule="exact"/>
              <w:ind w:right="311" w:rightChars="100"/>
              <w:jc w:val="center"/>
              <w:rPr>
                <w:rFonts w:hint="eastAsia" w:ascii="仿宋_GB2312" w:hAnsi="仿宋_GB2312" w:cs="仿宋_GB2312"/>
                <w:sz w:val="24"/>
                <w:szCs w:val="24"/>
                <w:vertAlign w:val="baseline"/>
              </w:rPr>
            </w:pPr>
          </w:p>
        </w:tc>
        <w:tc>
          <w:tcPr>
            <w:tcW w:w="1658" w:type="dxa"/>
            <w:noWrap w:val="0"/>
            <w:vAlign w:val="center"/>
          </w:tcPr>
          <w:p>
            <w:pPr>
              <w:spacing w:line="560" w:lineRule="exact"/>
              <w:ind w:right="311" w:rightChars="100"/>
              <w:jc w:val="center"/>
              <w:rPr>
                <w:rFonts w:hint="eastAsia" w:ascii="仿宋_GB2312" w:hAnsi="仿宋_GB2312" w:cs="仿宋_GB2312"/>
                <w:sz w:val="24"/>
                <w:szCs w:val="24"/>
                <w:vertAlign w:val="baseline"/>
              </w:rPr>
            </w:pPr>
          </w:p>
        </w:tc>
        <w:tc>
          <w:tcPr>
            <w:tcW w:w="2723" w:type="dxa"/>
            <w:noWrap w:val="0"/>
            <w:vAlign w:val="center"/>
          </w:tcPr>
          <w:p>
            <w:pPr>
              <w:spacing w:line="560" w:lineRule="exact"/>
              <w:ind w:right="311" w:rightChars="100"/>
              <w:jc w:val="center"/>
              <w:rPr>
                <w:rFonts w:hint="eastAsia" w:ascii="仿宋_GB2312" w:hAnsi="仿宋_GB2312" w:cs="仿宋_GB2312"/>
                <w:sz w:val="24"/>
                <w:szCs w:val="24"/>
                <w:vertAlign w:val="baseline"/>
              </w:rPr>
            </w:pPr>
          </w:p>
        </w:tc>
        <w:tc>
          <w:tcPr>
            <w:tcW w:w="1372" w:type="dxa"/>
            <w:noWrap w:val="0"/>
            <w:vAlign w:val="center"/>
          </w:tcPr>
          <w:p>
            <w:pPr>
              <w:spacing w:line="560" w:lineRule="exact"/>
              <w:ind w:right="311" w:rightChars="100"/>
              <w:jc w:val="center"/>
              <w:rPr>
                <w:rFonts w:hint="eastAsia" w:ascii="仿宋_GB2312" w:hAnsi="仿宋_GB2312" w:cs="仿宋_GB2312"/>
                <w:sz w:val="24"/>
                <w:szCs w:val="24"/>
                <w:vertAlign w:val="baseline"/>
              </w:rPr>
            </w:pPr>
          </w:p>
        </w:tc>
        <w:tc>
          <w:tcPr>
            <w:tcW w:w="1822" w:type="dxa"/>
            <w:noWrap w:val="0"/>
            <w:vAlign w:val="center"/>
          </w:tcPr>
          <w:p>
            <w:pPr>
              <w:spacing w:line="560" w:lineRule="exact"/>
              <w:ind w:right="311" w:rightChars="100"/>
              <w:jc w:val="center"/>
              <w:rPr>
                <w:rFonts w:hint="eastAsia" w:ascii="仿宋_GB2312" w:hAnsi="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7" w:hRule="atLeast"/>
          <w:jc w:val="center"/>
        </w:trPr>
        <w:tc>
          <w:tcPr>
            <w:tcW w:w="1883" w:type="dxa"/>
            <w:noWrap w:val="0"/>
            <w:vAlign w:val="center"/>
          </w:tcPr>
          <w:p>
            <w:pPr>
              <w:spacing w:line="560" w:lineRule="exact"/>
              <w:ind w:right="311" w:rightChars="100"/>
              <w:jc w:val="center"/>
              <w:rPr>
                <w:rFonts w:hint="eastAsia" w:ascii="仿宋_GB2312" w:hAnsi="仿宋_GB2312" w:cs="仿宋_GB2312"/>
                <w:sz w:val="24"/>
                <w:szCs w:val="24"/>
                <w:vertAlign w:val="baseline"/>
              </w:rPr>
            </w:pPr>
          </w:p>
        </w:tc>
        <w:tc>
          <w:tcPr>
            <w:tcW w:w="1658" w:type="dxa"/>
            <w:noWrap w:val="0"/>
            <w:vAlign w:val="center"/>
          </w:tcPr>
          <w:p>
            <w:pPr>
              <w:spacing w:line="560" w:lineRule="exact"/>
              <w:ind w:right="311" w:rightChars="100"/>
              <w:jc w:val="center"/>
              <w:rPr>
                <w:rFonts w:hint="eastAsia" w:ascii="仿宋_GB2312" w:hAnsi="仿宋_GB2312" w:cs="仿宋_GB2312"/>
                <w:sz w:val="24"/>
                <w:szCs w:val="24"/>
                <w:vertAlign w:val="baseline"/>
              </w:rPr>
            </w:pPr>
          </w:p>
        </w:tc>
        <w:tc>
          <w:tcPr>
            <w:tcW w:w="2723" w:type="dxa"/>
            <w:noWrap w:val="0"/>
            <w:vAlign w:val="center"/>
          </w:tcPr>
          <w:p>
            <w:pPr>
              <w:spacing w:line="560" w:lineRule="exact"/>
              <w:ind w:right="311" w:rightChars="100"/>
              <w:jc w:val="center"/>
              <w:rPr>
                <w:rFonts w:hint="eastAsia" w:ascii="仿宋_GB2312" w:hAnsi="仿宋_GB2312" w:cs="仿宋_GB2312"/>
                <w:sz w:val="24"/>
                <w:szCs w:val="24"/>
                <w:vertAlign w:val="baseline"/>
              </w:rPr>
            </w:pPr>
          </w:p>
        </w:tc>
        <w:tc>
          <w:tcPr>
            <w:tcW w:w="1372" w:type="dxa"/>
            <w:noWrap w:val="0"/>
            <w:vAlign w:val="center"/>
          </w:tcPr>
          <w:p>
            <w:pPr>
              <w:spacing w:line="560" w:lineRule="exact"/>
              <w:ind w:right="311" w:rightChars="100"/>
              <w:jc w:val="center"/>
              <w:rPr>
                <w:rFonts w:hint="eastAsia" w:ascii="仿宋_GB2312" w:hAnsi="仿宋_GB2312" w:cs="仿宋_GB2312"/>
                <w:sz w:val="24"/>
                <w:szCs w:val="24"/>
                <w:vertAlign w:val="baseline"/>
              </w:rPr>
            </w:pPr>
          </w:p>
        </w:tc>
        <w:tc>
          <w:tcPr>
            <w:tcW w:w="1822" w:type="dxa"/>
            <w:noWrap w:val="0"/>
            <w:vAlign w:val="center"/>
          </w:tcPr>
          <w:p>
            <w:pPr>
              <w:spacing w:line="560" w:lineRule="exact"/>
              <w:ind w:right="311" w:rightChars="100"/>
              <w:jc w:val="center"/>
              <w:rPr>
                <w:rFonts w:hint="eastAsia" w:ascii="仿宋_GB2312" w:hAnsi="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7" w:hRule="atLeast"/>
          <w:jc w:val="center"/>
        </w:trPr>
        <w:tc>
          <w:tcPr>
            <w:tcW w:w="1883" w:type="dxa"/>
            <w:noWrap w:val="0"/>
            <w:vAlign w:val="center"/>
          </w:tcPr>
          <w:p>
            <w:pPr>
              <w:spacing w:line="560" w:lineRule="exact"/>
              <w:ind w:right="311" w:rightChars="100"/>
              <w:jc w:val="center"/>
              <w:rPr>
                <w:rFonts w:hint="eastAsia" w:ascii="仿宋_GB2312" w:hAnsi="仿宋_GB2312" w:cs="仿宋_GB2312"/>
                <w:sz w:val="24"/>
                <w:szCs w:val="24"/>
                <w:vertAlign w:val="baseline"/>
              </w:rPr>
            </w:pPr>
          </w:p>
        </w:tc>
        <w:tc>
          <w:tcPr>
            <w:tcW w:w="1658" w:type="dxa"/>
            <w:noWrap w:val="0"/>
            <w:vAlign w:val="center"/>
          </w:tcPr>
          <w:p>
            <w:pPr>
              <w:spacing w:line="560" w:lineRule="exact"/>
              <w:ind w:right="311" w:rightChars="100"/>
              <w:jc w:val="center"/>
              <w:rPr>
                <w:rFonts w:hint="eastAsia" w:ascii="仿宋_GB2312" w:hAnsi="仿宋_GB2312" w:cs="仿宋_GB2312"/>
                <w:sz w:val="24"/>
                <w:szCs w:val="24"/>
                <w:vertAlign w:val="baseline"/>
              </w:rPr>
            </w:pPr>
          </w:p>
        </w:tc>
        <w:tc>
          <w:tcPr>
            <w:tcW w:w="2723" w:type="dxa"/>
            <w:noWrap w:val="0"/>
            <w:vAlign w:val="center"/>
          </w:tcPr>
          <w:p>
            <w:pPr>
              <w:spacing w:line="560" w:lineRule="exact"/>
              <w:ind w:right="311" w:rightChars="100"/>
              <w:jc w:val="center"/>
              <w:rPr>
                <w:rFonts w:hint="eastAsia" w:ascii="仿宋_GB2312" w:hAnsi="仿宋_GB2312" w:cs="仿宋_GB2312"/>
                <w:sz w:val="24"/>
                <w:szCs w:val="24"/>
                <w:vertAlign w:val="baseline"/>
              </w:rPr>
            </w:pPr>
          </w:p>
        </w:tc>
        <w:tc>
          <w:tcPr>
            <w:tcW w:w="1372" w:type="dxa"/>
            <w:noWrap w:val="0"/>
            <w:vAlign w:val="center"/>
          </w:tcPr>
          <w:p>
            <w:pPr>
              <w:spacing w:line="560" w:lineRule="exact"/>
              <w:ind w:right="311" w:rightChars="100"/>
              <w:jc w:val="center"/>
              <w:rPr>
                <w:rFonts w:hint="eastAsia" w:ascii="仿宋_GB2312" w:hAnsi="仿宋_GB2312" w:cs="仿宋_GB2312"/>
                <w:sz w:val="24"/>
                <w:szCs w:val="24"/>
                <w:vertAlign w:val="baseline"/>
              </w:rPr>
            </w:pPr>
          </w:p>
        </w:tc>
        <w:tc>
          <w:tcPr>
            <w:tcW w:w="1822" w:type="dxa"/>
            <w:noWrap w:val="0"/>
            <w:vAlign w:val="center"/>
          </w:tcPr>
          <w:p>
            <w:pPr>
              <w:spacing w:line="560" w:lineRule="exact"/>
              <w:ind w:right="311" w:rightChars="100"/>
              <w:jc w:val="center"/>
              <w:rPr>
                <w:rFonts w:hint="eastAsia" w:ascii="仿宋_GB2312" w:hAnsi="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7" w:hRule="atLeast"/>
          <w:jc w:val="center"/>
        </w:trPr>
        <w:tc>
          <w:tcPr>
            <w:tcW w:w="1883" w:type="dxa"/>
            <w:noWrap w:val="0"/>
            <w:vAlign w:val="center"/>
          </w:tcPr>
          <w:p>
            <w:pPr>
              <w:spacing w:line="560" w:lineRule="exact"/>
              <w:ind w:right="311" w:rightChars="100"/>
              <w:jc w:val="center"/>
              <w:rPr>
                <w:rFonts w:hint="eastAsia" w:ascii="仿宋_GB2312" w:hAnsi="仿宋_GB2312" w:cs="仿宋_GB2312"/>
                <w:sz w:val="24"/>
                <w:szCs w:val="24"/>
                <w:vertAlign w:val="baseline"/>
              </w:rPr>
            </w:pPr>
          </w:p>
        </w:tc>
        <w:tc>
          <w:tcPr>
            <w:tcW w:w="1658" w:type="dxa"/>
            <w:noWrap w:val="0"/>
            <w:vAlign w:val="center"/>
          </w:tcPr>
          <w:p>
            <w:pPr>
              <w:spacing w:line="560" w:lineRule="exact"/>
              <w:ind w:right="311" w:rightChars="100"/>
              <w:jc w:val="center"/>
              <w:rPr>
                <w:rFonts w:hint="eastAsia" w:ascii="仿宋_GB2312" w:hAnsi="仿宋_GB2312" w:cs="仿宋_GB2312"/>
                <w:sz w:val="24"/>
                <w:szCs w:val="24"/>
                <w:vertAlign w:val="baseline"/>
              </w:rPr>
            </w:pPr>
          </w:p>
        </w:tc>
        <w:tc>
          <w:tcPr>
            <w:tcW w:w="2723" w:type="dxa"/>
            <w:noWrap w:val="0"/>
            <w:vAlign w:val="center"/>
          </w:tcPr>
          <w:p>
            <w:pPr>
              <w:spacing w:line="560" w:lineRule="exact"/>
              <w:ind w:right="311" w:rightChars="100"/>
              <w:jc w:val="center"/>
              <w:rPr>
                <w:rFonts w:hint="eastAsia" w:ascii="仿宋_GB2312" w:hAnsi="仿宋_GB2312" w:cs="仿宋_GB2312"/>
                <w:sz w:val="24"/>
                <w:szCs w:val="24"/>
                <w:vertAlign w:val="baseline"/>
              </w:rPr>
            </w:pPr>
          </w:p>
        </w:tc>
        <w:tc>
          <w:tcPr>
            <w:tcW w:w="1372" w:type="dxa"/>
            <w:noWrap w:val="0"/>
            <w:vAlign w:val="center"/>
          </w:tcPr>
          <w:p>
            <w:pPr>
              <w:spacing w:line="560" w:lineRule="exact"/>
              <w:ind w:right="311" w:rightChars="100"/>
              <w:jc w:val="center"/>
              <w:rPr>
                <w:rFonts w:hint="eastAsia" w:ascii="仿宋_GB2312" w:hAnsi="仿宋_GB2312" w:cs="仿宋_GB2312"/>
                <w:sz w:val="24"/>
                <w:szCs w:val="24"/>
                <w:vertAlign w:val="baseline"/>
              </w:rPr>
            </w:pPr>
          </w:p>
        </w:tc>
        <w:tc>
          <w:tcPr>
            <w:tcW w:w="1822" w:type="dxa"/>
            <w:noWrap w:val="0"/>
            <w:vAlign w:val="center"/>
          </w:tcPr>
          <w:p>
            <w:pPr>
              <w:spacing w:line="560" w:lineRule="exact"/>
              <w:ind w:right="311" w:rightChars="100"/>
              <w:jc w:val="center"/>
              <w:rPr>
                <w:rFonts w:hint="eastAsia" w:ascii="仿宋_GB2312" w:hAnsi="仿宋_GB2312" w:cs="仿宋_GB2312"/>
                <w:sz w:val="24"/>
                <w:szCs w:val="24"/>
                <w:vertAlign w:val="baseline"/>
              </w:rPr>
            </w:pPr>
          </w:p>
        </w:tc>
      </w:tr>
    </w:tbl>
    <w:p>
      <w:pPr>
        <w:spacing w:line="560" w:lineRule="exact"/>
        <w:ind w:left="311" w:leftChars="100" w:right="311" w:rightChars="100"/>
        <w:rPr>
          <w:rFonts w:hint="eastAsia" w:cs="Times New Roman"/>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after="0" w:line="540" w:lineRule="exact"/>
        <w:ind w:firstLine="640"/>
        <w:jc w:val="center"/>
        <w:textAlignment w:val="auto"/>
        <w:rPr>
          <w:rFonts w:hint="eastAsia" w:ascii="方正小标宋简体" w:hAnsi="方正小标宋简体" w:eastAsia="方正小标宋简体" w:cs="方正小标宋简体"/>
          <w:color w:val="auto"/>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40" w:lineRule="exact"/>
        <w:ind w:firstLine="640"/>
        <w:jc w:val="center"/>
        <w:textAlignment w:val="auto"/>
        <w:rPr>
          <w:rFonts w:hint="eastAsia" w:ascii="方正小标宋简体" w:hAnsi="方正小标宋简体" w:eastAsia="方正小标宋简体" w:cs="方正小标宋简体"/>
          <w:color w:val="auto"/>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40" w:lineRule="exact"/>
        <w:ind w:firstLine="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r>
        <w:rPr>
          <w:rFonts w:hint="default" w:ascii="Times New Roman" w:hAnsi="Times New Roman" w:eastAsia="黑体" w:cs="Times New Roman"/>
          <w:color w:val="auto"/>
          <w:sz w:val="32"/>
          <w:szCs w:val="32"/>
          <w:lang w:val="en-US" w:eastAsia="zh-CN"/>
        </w:rPr>
        <w:t>3</w:t>
      </w:r>
    </w:p>
    <w:p>
      <w:pPr>
        <w:pStyle w:val="2"/>
        <w:keepNext w:val="0"/>
        <w:keepLines w:val="0"/>
        <w:pageBreakBefore w:val="0"/>
        <w:widowControl w:val="0"/>
        <w:kinsoku/>
        <w:wordWrap/>
        <w:overflowPunct/>
        <w:topLinePunct w:val="0"/>
        <w:autoSpaceDE/>
        <w:autoSpaceDN/>
        <w:bidi w:val="0"/>
        <w:adjustRightInd/>
        <w:snapToGrid/>
        <w:spacing w:after="0" w:line="540" w:lineRule="exact"/>
        <w:ind w:firstLine="640"/>
        <w:jc w:val="center"/>
        <w:textAlignment w:val="auto"/>
        <w:rPr>
          <w:rFonts w:hint="eastAsia" w:ascii="方正小标宋简体" w:hAnsi="方正小标宋简体" w:eastAsia="方正小标宋简体" w:cs="方正小标宋简体"/>
          <w:color w:val="auto"/>
          <w:sz w:val="44"/>
          <w:szCs w:val="44"/>
          <w:lang w:eastAsia="zh-CN"/>
        </w:rPr>
      </w:pPr>
      <w:bookmarkStart w:id="2" w:name="_GoBack"/>
      <w:bookmarkEnd w:id="2"/>
      <w:r>
        <w:rPr>
          <w:rFonts w:hint="eastAsia" w:ascii="方正小标宋简体" w:hAnsi="方正小标宋简体" w:eastAsia="方正小标宋简体" w:cs="方正小标宋简体"/>
          <w:color w:val="auto"/>
          <w:sz w:val="44"/>
          <w:szCs w:val="44"/>
          <w:lang w:val="en-US" w:eastAsia="zh-CN"/>
        </w:rPr>
        <w:t>线下销售</w:t>
      </w:r>
      <w:r>
        <w:rPr>
          <w:rFonts w:hint="eastAsia" w:ascii="方正小标宋简体" w:hAnsi="方正小标宋简体" w:eastAsia="方正小标宋简体" w:cs="方正小标宋简体"/>
          <w:color w:val="auto"/>
          <w:sz w:val="44"/>
          <w:szCs w:val="44"/>
          <w:lang w:eastAsia="zh-CN"/>
        </w:rPr>
        <w:t>门店知情同意书</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40" w:lineRule="exact"/>
        <w:jc w:val="both"/>
        <w:textAlignment w:val="auto"/>
        <w:rPr>
          <w:rFonts w:hint="default" w:cs="Times New Roman"/>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jc w:val="both"/>
        <w:textAlignment w:val="auto"/>
        <w:rPr>
          <w:rFonts w:hint="eastAsia" w:cs="Times New Roman"/>
          <w:bCs/>
          <w:color w:val="auto"/>
          <w:sz w:val="32"/>
          <w:szCs w:val="32"/>
          <w:lang w:eastAsia="zh-CN"/>
        </w:rPr>
      </w:pPr>
      <w:r>
        <w:rPr>
          <w:rFonts w:hint="eastAsia" w:cs="Times New Roman"/>
          <w:color w:val="auto"/>
          <w:sz w:val="32"/>
          <w:szCs w:val="32"/>
          <w:lang w:val="en-US" w:eastAsia="zh-CN"/>
        </w:rPr>
        <w:t>本门店</w:t>
      </w:r>
      <w:r>
        <w:rPr>
          <w:rFonts w:hint="eastAsia" w:cs="Times New Roman"/>
          <w:color w:val="auto"/>
          <w:sz w:val="32"/>
          <w:szCs w:val="32"/>
          <w:u w:val="single"/>
          <w:lang w:val="en-US" w:eastAsia="zh-CN"/>
        </w:rPr>
        <w:t xml:space="preserve">           </w:t>
      </w:r>
      <w:r>
        <w:rPr>
          <w:rFonts w:hint="eastAsia" w:cs="Times New Roman"/>
          <w:color w:val="auto"/>
          <w:sz w:val="32"/>
          <w:szCs w:val="32"/>
          <w:u w:val="none"/>
          <w:lang w:val="en-US" w:eastAsia="zh-CN"/>
        </w:rPr>
        <w:t>（门店名称）作为</w:t>
      </w:r>
      <w:r>
        <w:rPr>
          <w:rFonts w:hint="eastAsia" w:cs="Times New Roman"/>
          <w:color w:val="auto"/>
          <w:sz w:val="32"/>
          <w:szCs w:val="32"/>
          <w:u w:val="single"/>
          <w:lang w:val="en-US" w:eastAsia="zh-CN"/>
        </w:rPr>
        <w:t xml:space="preserve">              </w:t>
      </w:r>
      <w:r>
        <w:rPr>
          <w:rFonts w:hint="eastAsia" w:cs="Times New Roman"/>
          <w:color w:val="auto"/>
          <w:sz w:val="32"/>
          <w:szCs w:val="32"/>
          <w:u w:val="none"/>
          <w:lang w:val="en-US" w:eastAsia="zh-CN"/>
        </w:rPr>
        <w:t>（申报单位名称）直营门店，对该单位申请作为线下销售企业参加</w:t>
      </w:r>
      <w:r>
        <w:rPr>
          <w:rFonts w:hint="default" w:ascii="Times New Roman" w:hAnsi="Times New Roman" w:eastAsia="仿宋_GB2312" w:cs="Times New Roman"/>
          <w:bCs/>
          <w:color w:val="auto"/>
          <w:sz w:val="32"/>
          <w:szCs w:val="32"/>
          <w:u w:val="none"/>
        </w:rPr>
        <w:t>20</w:t>
      </w:r>
      <w:r>
        <w:rPr>
          <w:rFonts w:hint="default" w:ascii="Times New Roman" w:hAnsi="Times New Roman" w:eastAsia="仿宋_GB2312" w:cs="Times New Roman"/>
          <w:bCs/>
          <w:color w:val="auto"/>
          <w:sz w:val="32"/>
          <w:szCs w:val="32"/>
        </w:rPr>
        <w:t>24年天津市家电</w:t>
      </w:r>
      <w:r>
        <w:rPr>
          <w:rFonts w:hint="eastAsia" w:cs="Times New Roman"/>
          <w:bCs/>
          <w:color w:val="auto"/>
          <w:sz w:val="32"/>
          <w:szCs w:val="32"/>
          <w:lang w:eastAsia="zh-CN"/>
        </w:rPr>
        <w:t>家居</w:t>
      </w:r>
      <w:r>
        <w:rPr>
          <w:rFonts w:hint="default" w:ascii="Times New Roman" w:hAnsi="Times New Roman" w:eastAsia="仿宋_GB2312" w:cs="Times New Roman"/>
          <w:bCs/>
          <w:color w:val="auto"/>
          <w:sz w:val="32"/>
          <w:szCs w:val="32"/>
        </w:rPr>
        <w:t>以旧换新补贴活动</w:t>
      </w:r>
      <w:r>
        <w:rPr>
          <w:rFonts w:hint="eastAsia" w:cs="Times New Roman"/>
          <w:bCs/>
          <w:color w:val="auto"/>
          <w:sz w:val="32"/>
          <w:szCs w:val="32"/>
          <w:lang w:eastAsia="zh-CN"/>
        </w:rPr>
        <w:t>，</w:t>
      </w:r>
      <w:r>
        <w:rPr>
          <w:rFonts w:hint="eastAsia" w:cs="Times New Roman"/>
          <w:color w:val="auto"/>
          <w:sz w:val="32"/>
          <w:szCs w:val="32"/>
          <w:u w:val="none"/>
          <w:lang w:val="en-US" w:eastAsia="zh-CN"/>
        </w:rPr>
        <w:t>并申请将本门店作为该企业</w:t>
      </w:r>
      <w:r>
        <w:rPr>
          <w:rFonts w:hint="default" w:ascii="Times New Roman" w:hAnsi="Times New Roman" w:eastAsia="仿宋_GB2312" w:cs="Times New Roman"/>
          <w:bCs/>
          <w:color w:val="auto"/>
          <w:sz w:val="32"/>
          <w:szCs w:val="32"/>
        </w:rPr>
        <w:t>活动</w:t>
      </w:r>
      <w:r>
        <w:rPr>
          <w:rFonts w:hint="eastAsia" w:cs="Times New Roman"/>
          <w:bCs/>
          <w:color w:val="auto"/>
          <w:sz w:val="32"/>
          <w:szCs w:val="32"/>
          <w:lang w:eastAsia="zh-CN"/>
        </w:rPr>
        <w:t>线下销售门店完全知情并同意。</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jc w:val="both"/>
        <w:textAlignment w:val="auto"/>
        <w:rPr>
          <w:rFonts w:hint="eastAsia" w:cs="Times New Roman"/>
          <w:color w:val="auto"/>
          <w:sz w:val="32"/>
          <w:szCs w:val="32"/>
          <w:lang w:eastAsia="zh-CN"/>
        </w:rPr>
      </w:pPr>
      <w:r>
        <w:rPr>
          <w:rFonts w:hint="eastAsia" w:cs="Times New Roman"/>
          <w:bCs/>
          <w:color w:val="auto"/>
          <w:sz w:val="32"/>
          <w:szCs w:val="32"/>
          <w:lang w:eastAsia="zh-CN"/>
        </w:rPr>
        <w:t>本门店承诺</w:t>
      </w:r>
      <w:r>
        <w:rPr>
          <w:rFonts w:hint="default" w:ascii="Times New Roman" w:hAnsi="Times New Roman" w:cs="Times New Roman"/>
          <w:color w:val="auto"/>
          <w:sz w:val="32"/>
          <w:szCs w:val="32"/>
          <w:lang w:eastAsia="zh-CN"/>
        </w:rPr>
        <w:t>在过往消费券发放中</w:t>
      </w:r>
      <w:r>
        <w:rPr>
          <w:rFonts w:hint="eastAsia" w:cs="Times New Roman"/>
          <w:color w:val="auto"/>
          <w:sz w:val="32"/>
          <w:szCs w:val="32"/>
          <w:lang w:eastAsia="zh-CN"/>
        </w:rPr>
        <w:t>未</w:t>
      </w:r>
      <w:r>
        <w:rPr>
          <w:rFonts w:hint="default" w:ascii="Times New Roman" w:hAnsi="Times New Roman" w:cs="Times New Roman"/>
          <w:color w:val="auto"/>
          <w:sz w:val="32"/>
          <w:szCs w:val="32"/>
          <w:lang w:eastAsia="zh-CN"/>
        </w:rPr>
        <w:t>发生过骗补、套补等问题</w:t>
      </w:r>
      <w:r>
        <w:rPr>
          <w:rFonts w:hint="eastAsia" w:cs="Times New Roman"/>
          <w:color w:val="auto"/>
          <w:sz w:val="32"/>
          <w:szCs w:val="32"/>
          <w:lang w:eastAsia="zh-CN"/>
        </w:rPr>
        <w:t>，</w:t>
      </w:r>
      <w:r>
        <w:rPr>
          <w:rFonts w:hint="eastAsia" w:cs="Times New Roman"/>
          <w:bCs/>
          <w:color w:val="auto"/>
          <w:sz w:val="32"/>
          <w:szCs w:val="32"/>
          <w:lang w:eastAsia="zh-CN"/>
        </w:rPr>
        <w:t>将严格遵守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Cs/>
          <w:color w:val="auto"/>
          <w:sz w:val="32"/>
          <w:szCs w:val="32"/>
        </w:rPr>
        <w:t>2024年天津市家电以旧换新补贴活动</w:t>
      </w:r>
      <w:r>
        <w:rPr>
          <w:rFonts w:hint="default" w:ascii="Times New Roman" w:hAnsi="Times New Roman" w:eastAsia="仿宋_GB2312" w:cs="Times New Roman"/>
          <w:bCs/>
          <w:color w:val="auto"/>
          <w:sz w:val="32"/>
          <w:szCs w:val="32"/>
          <w:lang w:eastAsia="zh-CN"/>
        </w:rPr>
        <w:t>参与企业须知</w:t>
      </w:r>
      <w:r>
        <w:rPr>
          <w:rFonts w:hint="default" w:ascii="Times New Roman" w:hAnsi="Times New Roman" w:eastAsia="仿宋_GB2312" w:cs="Times New Roman"/>
          <w:color w:val="auto"/>
          <w:sz w:val="32"/>
          <w:szCs w:val="32"/>
          <w:lang w:eastAsia="zh-CN"/>
        </w:rPr>
        <w:t>》</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Cs/>
          <w:color w:val="auto"/>
          <w:sz w:val="32"/>
          <w:szCs w:val="32"/>
        </w:rPr>
        <w:t>2024年天津市</w:t>
      </w:r>
      <w:r>
        <w:rPr>
          <w:rFonts w:hint="eastAsia" w:cs="Times New Roman"/>
          <w:bCs/>
          <w:color w:val="auto"/>
          <w:sz w:val="32"/>
          <w:szCs w:val="32"/>
          <w:lang w:eastAsia="zh-CN"/>
        </w:rPr>
        <w:t>家居焕新</w:t>
      </w:r>
      <w:r>
        <w:rPr>
          <w:rFonts w:hint="default" w:ascii="Times New Roman" w:hAnsi="Times New Roman" w:eastAsia="仿宋_GB2312" w:cs="Times New Roman"/>
          <w:bCs/>
          <w:color w:val="auto"/>
          <w:sz w:val="32"/>
          <w:szCs w:val="32"/>
        </w:rPr>
        <w:t>补贴活动</w:t>
      </w:r>
      <w:r>
        <w:rPr>
          <w:rFonts w:hint="default" w:ascii="Times New Roman" w:hAnsi="Times New Roman" w:eastAsia="仿宋_GB2312" w:cs="Times New Roman"/>
          <w:bCs/>
          <w:color w:val="auto"/>
          <w:sz w:val="32"/>
          <w:szCs w:val="32"/>
          <w:lang w:eastAsia="zh-CN"/>
        </w:rPr>
        <w:t>参与企业须知</w:t>
      </w:r>
      <w:r>
        <w:rPr>
          <w:rFonts w:hint="default" w:ascii="Times New Roman" w:hAnsi="Times New Roman" w:eastAsia="仿宋_GB2312" w:cs="Times New Roman"/>
          <w:color w:val="auto"/>
          <w:sz w:val="32"/>
          <w:szCs w:val="32"/>
          <w:lang w:eastAsia="zh-CN"/>
        </w:rPr>
        <w:t>》</w:t>
      </w:r>
      <w:r>
        <w:rPr>
          <w:rFonts w:hint="eastAsia" w:cs="Times New Roman"/>
          <w:color w:val="auto"/>
          <w:sz w:val="32"/>
          <w:szCs w:val="32"/>
          <w:lang w:eastAsia="zh-CN"/>
        </w:rPr>
        <w:t>，并按照须知</w:t>
      </w:r>
      <w:r>
        <w:rPr>
          <w:rFonts w:hint="default" w:ascii="Times New Roman" w:hAnsi="Times New Roman" w:cs="Times New Roman"/>
          <w:color w:val="auto"/>
          <w:sz w:val="32"/>
          <w:szCs w:val="32"/>
          <w:lang w:eastAsia="zh-CN"/>
        </w:rPr>
        <w:t>关于“门店管理”的有关规定</w:t>
      </w:r>
      <w:r>
        <w:rPr>
          <w:rFonts w:hint="eastAsia" w:cs="Times New Roman"/>
          <w:color w:val="auto"/>
          <w:sz w:val="32"/>
          <w:szCs w:val="32"/>
          <w:lang w:eastAsia="zh-CN"/>
        </w:rPr>
        <w:t>，落实“</w:t>
      </w:r>
      <w:r>
        <w:rPr>
          <w:rFonts w:hint="default" w:ascii="Times New Roman" w:hAnsi="Times New Roman" w:eastAsia="仿宋_GB2312" w:cs="Times New Roman"/>
          <w:bCs/>
          <w:color w:val="auto"/>
          <w:kern w:val="0"/>
          <w:sz w:val="32"/>
          <w:szCs w:val="32"/>
          <w:u w:val="none"/>
          <w:lang w:val="en-US" w:eastAsia="zh-CN" w:bidi="ar-SA"/>
        </w:rPr>
        <w:t>统一收银、统一开具发票、统一管理</w:t>
      </w:r>
      <w:r>
        <w:rPr>
          <w:rFonts w:hint="eastAsia" w:cs="Times New Roman"/>
          <w:color w:val="auto"/>
          <w:sz w:val="32"/>
          <w:szCs w:val="32"/>
          <w:lang w:eastAsia="zh-CN"/>
        </w:rPr>
        <w:t>”要求。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292" w:afterLines="50" w:line="540" w:lineRule="exact"/>
        <w:ind w:firstLine="641"/>
        <w:jc w:val="both"/>
        <w:textAlignment w:val="auto"/>
        <w:rPr>
          <w:rFonts w:hint="eastAsia" w:cs="Times New Roman"/>
          <w:color w:val="auto"/>
          <w:sz w:val="32"/>
          <w:szCs w:val="32"/>
          <w:u w:val="none"/>
          <w:lang w:val="en-US" w:eastAsia="zh-CN"/>
        </w:rPr>
      </w:pPr>
      <w:r>
        <w:rPr>
          <w:rFonts w:hint="eastAsia" w:cs="Times New Roman"/>
          <w:color w:val="auto"/>
          <w:sz w:val="32"/>
          <w:szCs w:val="32"/>
          <w:lang w:eastAsia="zh-CN"/>
        </w:rPr>
        <w:t>本门店知情并同意</w:t>
      </w:r>
      <w:r>
        <w:rPr>
          <w:rFonts w:hint="default" w:ascii="Times New Roman" w:hAnsi="Times New Roman" w:eastAsia="仿宋_GB2312" w:cs="Times New Roman"/>
          <w:bCs/>
          <w:color w:val="auto"/>
          <w:sz w:val="32"/>
          <w:szCs w:val="32"/>
        </w:rPr>
        <w:t>2024年天津市</w:t>
      </w:r>
      <w:r>
        <w:rPr>
          <w:rFonts w:hint="eastAsia" w:cs="Times New Roman"/>
          <w:bCs/>
          <w:color w:val="auto"/>
          <w:sz w:val="32"/>
          <w:szCs w:val="32"/>
          <w:lang w:eastAsia="zh-CN"/>
        </w:rPr>
        <w:t>消费品</w:t>
      </w:r>
      <w:r>
        <w:rPr>
          <w:rFonts w:hint="default" w:ascii="Times New Roman" w:hAnsi="Times New Roman" w:eastAsia="仿宋_GB2312" w:cs="Times New Roman"/>
          <w:bCs/>
          <w:color w:val="auto"/>
          <w:sz w:val="32"/>
          <w:szCs w:val="32"/>
        </w:rPr>
        <w:t>以旧换新补贴活动</w:t>
      </w:r>
      <w:r>
        <w:rPr>
          <w:rFonts w:hint="eastAsia" w:cs="Times New Roman"/>
          <w:bCs/>
          <w:color w:val="auto"/>
          <w:sz w:val="32"/>
          <w:szCs w:val="32"/>
          <w:lang w:eastAsia="zh-CN"/>
        </w:rPr>
        <w:t>承办单位及活动平台将本门店销售商品的补贴款拨付</w:t>
      </w:r>
      <w:r>
        <w:rPr>
          <w:rFonts w:hint="default" w:cs="Times New Roman"/>
          <w:color w:val="auto"/>
          <w:sz w:val="32"/>
          <w:szCs w:val="32"/>
          <w:u w:val="single"/>
          <w:lang w:val="en-US" w:eastAsia="zh-CN"/>
        </w:rPr>
        <w:t xml:space="preserve"> </w:t>
      </w:r>
      <w:r>
        <w:rPr>
          <w:rFonts w:hint="eastAsia" w:cs="Times New Roman"/>
          <w:color w:val="auto"/>
          <w:sz w:val="32"/>
          <w:szCs w:val="32"/>
          <w:u w:val="single"/>
          <w:lang w:val="en-US" w:eastAsia="zh-CN"/>
        </w:rPr>
        <w:t xml:space="preserve">      </w:t>
      </w:r>
      <w:r>
        <w:rPr>
          <w:rFonts w:hint="eastAsia" w:cs="Times New Roman"/>
          <w:color w:val="auto"/>
          <w:sz w:val="32"/>
          <w:szCs w:val="32"/>
          <w:u w:val="none"/>
          <w:lang w:val="en-US" w:eastAsia="zh-CN"/>
        </w:rPr>
        <w:t>（申报单位名称），</w:t>
      </w:r>
      <w:r>
        <w:rPr>
          <w:rFonts w:hint="eastAsia" w:cs="Times New Roman"/>
          <w:color w:val="auto"/>
          <w:sz w:val="32"/>
          <w:szCs w:val="32"/>
          <w:lang w:eastAsia="zh-CN"/>
        </w:rPr>
        <w:t>知情并同意活动中销售的货款由该单位统一收银</w:t>
      </w:r>
      <w:r>
        <w:rPr>
          <w:rFonts w:hint="eastAsia" w:cs="Times New Roman"/>
          <w:color w:val="auto"/>
          <w:sz w:val="32"/>
          <w:szCs w:val="32"/>
          <w:u w:val="none"/>
          <w:lang w:val="en-US" w:eastAsia="zh-CN"/>
        </w:rPr>
        <w:t>。本门店承诺本门店与</w:t>
      </w:r>
      <w:r>
        <w:rPr>
          <w:rFonts w:hint="eastAsia" w:cs="Times New Roman"/>
          <w:color w:val="auto"/>
          <w:sz w:val="32"/>
          <w:szCs w:val="32"/>
          <w:u w:val="single"/>
          <w:lang w:val="en-US" w:eastAsia="zh-CN"/>
        </w:rPr>
        <w:t xml:space="preserve">             </w:t>
      </w:r>
      <w:r>
        <w:rPr>
          <w:rFonts w:hint="eastAsia" w:cs="Times New Roman"/>
          <w:color w:val="auto"/>
          <w:sz w:val="32"/>
          <w:szCs w:val="32"/>
          <w:u w:val="none"/>
          <w:lang w:val="en-US" w:eastAsia="zh-CN"/>
        </w:rPr>
        <w:t>（申报单位名称）之间无任何商业和财务纠纷，如未来发生任何可能与</w:t>
      </w:r>
      <w:r>
        <w:rPr>
          <w:rFonts w:hint="default" w:ascii="Times New Roman" w:hAnsi="Times New Roman" w:eastAsia="仿宋_GB2312" w:cs="Times New Roman"/>
          <w:bCs/>
          <w:color w:val="auto"/>
          <w:sz w:val="32"/>
          <w:szCs w:val="32"/>
          <w:u w:val="none"/>
        </w:rPr>
        <w:t>20</w:t>
      </w:r>
      <w:r>
        <w:rPr>
          <w:rFonts w:hint="default" w:ascii="Times New Roman" w:hAnsi="Times New Roman" w:eastAsia="仿宋_GB2312" w:cs="Times New Roman"/>
          <w:bCs/>
          <w:color w:val="auto"/>
          <w:sz w:val="32"/>
          <w:szCs w:val="32"/>
        </w:rPr>
        <w:t>24年天津市</w:t>
      </w:r>
      <w:r>
        <w:rPr>
          <w:rFonts w:hint="eastAsia" w:cs="Times New Roman"/>
          <w:bCs/>
          <w:color w:val="auto"/>
          <w:sz w:val="32"/>
          <w:szCs w:val="32"/>
          <w:lang w:eastAsia="zh-CN"/>
        </w:rPr>
        <w:t>消费品</w:t>
      </w:r>
      <w:r>
        <w:rPr>
          <w:rFonts w:hint="default" w:ascii="Times New Roman" w:hAnsi="Times New Roman" w:eastAsia="仿宋_GB2312" w:cs="Times New Roman"/>
          <w:bCs/>
          <w:color w:val="auto"/>
          <w:sz w:val="32"/>
          <w:szCs w:val="32"/>
        </w:rPr>
        <w:t>以旧换新补贴活动</w:t>
      </w:r>
      <w:r>
        <w:rPr>
          <w:rFonts w:hint="eastAsia" w:cs="Times New Roman"/>
          <w:bCs/>
          <w:color w:val="auto"/>
          <w:sz w:val="32"/>
          <w:szCs w:val="32"/>
          <w:lang w:eastAsia="zh-CN"/>
        </w:rPr>
        <w:t>相关的</w:t>
      </w:r>
      <w:r>
        <w:rPr>
          <w:rFonts w:hint="eastAsia" w:cs="Times New Roman"/>
          <w:color w:val="auto"/>
          <w:sz w:val="32"/>
          <w:szCs w:val="32"/>
          <w:u w:val="none"/>
          <w:lang w:val="en-US" w:eastAsia="zh-CN"/>
        </w:rPr>
        <w:t>商业和财务纠纷，由本门店与该单位自行处理解决。</w:t>
      </w:r>
    </w:p>
    <w:p>
      <w:pPr>
        <w:pStyle w:val="2"/>
        <w:keepNext w:val="0"/>
        <w:keepLines w:val="0"/>
        <w:pageBreakBefore w:val="0"/>
        <w:widowControl w:val="0"/>
        <w:numPr>
          <w:ilvl w:val="0"/>
          <w:numId w:val="0"/>
        </w:numPr>
        <w:kinsoku/>
        <w:wordWrap w:val="0"/>
        <w:overflowPunct/>
        <w:topLinePunct w:val="0"/>
        <w:autoSpaceDE/>
        <w:autoSpaceDN/>
        <w:bidi w:val="0"/>
        <w:adjustRightInd/>
        <w:snapToGrid/>
        <w:spacing w:after="0" w:line="540" w:lineRule="exact"/>
        <w:jc w:val="right"/>
        <w:textAlignment w:val="auto"/>
        <w:rPr>
          <w:rFonts w:hint="default" w:cs="Times New Roman"/>
          <w:color w:val="auto"/>
          <w:sz w:val="32"/>
          <w:szCs w:val="32"/>
          <w:u w:val="single"/>
          <w:lang w:val="en-US" w:eastAsia="zh-CN"/>
        </w:rPr>
      </w:pPr>
      <w:r>
        <w:rPr>
          <w:rFonts w:hint="eastAsia" w:cs="Times New Roman"/>
          <w:color w:val="auto"/>
          <w:sz w:val="32"/>
          <w:szCs w:val="32"/>
          <w:u w:val="none"/>
          <w:lang w:val="en-US" w:eastAsia="zh-CN"/>
        </w:rPr>
        <w:t xml:space="preserve">   门店名称：</w:t>
      </w:r>
      <w:r>
        <w:rPr>
          <w:rFonts w:hint="eastAsia" w:cs="Times New Roman"/>
          <w:color w:val="auto"/>
          <w:sz w:val="32"/>
          <w:szCs w:val="32"/>
          <w:u w:val="single"/>
          <w:lang w:val="en-US" w:eastAsia="zh-CN"/>
        </w:rPr>
        <w:t xml:space="preserve">                        </w:t>
      </w:r>
    </w:p>
    <w:p>
      <w:pPr>
        <w:pStyle w:val="2"/>
        <w:keepNext w:val="0"/>
        <w:keepLines w:val="0"/>
        <w:pageBreakBefore w:val="0"/>
        <w:widowControl w:val="0"/>
        <w:numPr>
          <w:ilvl w:val="0"/>
          <w:numId w:val="0"/>
        </w:numPr>
        <w:kinsoku/>
        <w:wordWrap w:val="0"/>
        <w:overflowPunct/>
        <w:topLinePunct w:val="0"/>
        <w:autoSpaceDE/>
        <w:autoSpaceDN/>
        <w:bidi w:val="0"/>
        <w:adjustRightInd/>
        <w:snapToGrid/>
        <w:spacing w:after="0" w:line="540" w:lineRule="exact"/>
        <w:jc w:val="right"/>
        <w:textAlignment w:val="auto"/>
        <w:rPr>
          <w:rFonts w:hint="eastAsia" w:cs="Times New Roman"/>
          <w:color w:val="auto"/>
          <w:sz w:val="32"/>
          <w:szCs w:val="32"/>
          <w:u w:val="none"/>
          <w:lang w:val="en-US" w:eastAsia="zh-CN"/>
        </w:rPr>
      </w:pPr>
      <w:r>
        <w:rPr>
          <w:rFonts w:hint="eastAsia" w:cs="Times New Roman"/>
          <w:color w:val="auto"/>
          <w:sz w:val="32"/>
          <w:szCs w:val="32"/>
          <w:u w:val="none"/>
          <w:lang w:val="en-US" w:eastAsia="zh-CN"/>
        </w:rPr>
        <w:t xml:space="preserve">     门店负责人（签字或盖章）：</w:t>
      </w:r>
      <w:r>
        <w:rPr>
          <w:rFonts w:hint="eastAsia" w:cs="Times New Roman"/>
          <w:color w:val="auto"/>
          <w:sz w:val="32"/>
          <w:szCs w:val="32"/>
          <w:u w:val="single"/>
          <w:lang w:val="en-US" w:eastAsia="zh-CN"/>
        </w:rPr>
        <w:t xml:space="preserve">         </w:t>
      </w:r>
    </w:p>
    <w:p>
      <w:pPr>
        <w:spacing w:line="600" w:lineRule="exact"/>
        <w:ind w:left="311" w:leftChars="100" w:right="311" w:rightChars="100"/>
        <w:rPr>
          <w:rFonts w:ascii="仿宋_GB2312"/>
          <w:sz w:val="28"/>
          <w:szCs w:val="28"/>
        </w:rPr>
      </w:pPr>
      <w:r>
        <w:rPr>
          <w:rFonts w:hint="eastAsia" w:cs="Times New Roman"/>
          <w:color w:val="auto"/>
          <w:sz w:val="32"/>
          <w:szCs w:val="32"/>
          <w:lang w:val="en-US" w:eastAsia="zh-CN"/>
        </w:rPr>
        <w:t xml:space="preserve">                                   2024年  月  日</w:t>
      </w:r>
    </w:p>
    <w:sectPr>
      <w:footerReference r:id="rId3" w:type="default"/>
      <w:footerReference r:id="rId4" w:type="even"/>
      <w:pgSz w:w="11906" w:h="16838"/>
      <w:pgMar w:top="2098" w:right="1531" w:bottom="1985" w:left="1531" w:header="1247" w:footer="1588" w:gutter="0"/>
      <w:cols w:space="425" w:num="1"/>
      <w:docGrid w:type="linesAndChars" w:linePitch="579" w:charSpace="-1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Tahoma">
    <w:altName w:val="Droid Sans"/>
    <w:panose1 w:val="020B0604030504040204"/>
    <w:charset w:val="00"/>
    <w:family w:val="swiss"/>
    <w:pitch w:val="default"/>
    <w:sig w:usb0="00000000" w:usb1="00000000" w:usb2="00000029" w:usb3="00000000" w:csb0="200101FF" w:csb1="20280000"/>
  </w:font>
  <w:font w:name="Droid Sans">
    <w:panose1 w:val="020B0606030804020204"/>
    <w:charset w:val="00"/>
    <w:family w:val="auto"/>
    <w:pitch w:val="default"/>
    <w:sig w:usb0="E00002EF" w:usb1="4000205B" w:usb2="00000028" w:usb3="00000000" w:csb0="2000019F" w:csb1="00000000"/>
  </w:font>
  <w:font w:name="Verdana">
    <w:altName w:val="Ubuntu Light"/>
    <w:panose1 w:val="020B0604030504040204"/>
    <w:charset w:val="00"/>
    <w:family w:val="swiss"/>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sz w:val="28"/>
        <w:szCs w:val="28"/>
      </w:rPr>
    </w:pPr>
    <w:r>
      <w:rPr>
        <w:rStyle w:val="15"/>
        <w:color w:val="FFFFFF"/>
        <w:sz w:val="28"/>
        <w:szCs w:val="28"/>
      </w:rPr>
      <w:t>–—</w:t>
    </w:r>
    <w:r>
      <w:rPr>
        <w:rStyle w:val="15"/>
        <w:sz w:val="28"/>
        <w:szCs w:val="28"/>
      </w:rPr>
      <w:t>—</w:t>
    </w:r>
    <w:r>
      <w:rPr>
        <w:rStyle w:val="15"/>
        <w:color w:val="FFFFFF"/>
        <w:sz w:val="28"/>
        <w:szCs w:val="28"/>
      </w:rPr>
      <w:t>–</w:t>
    </w:r>
    <w:r>
      <w:rPr>
        <w:rStyle w:val="15"/>
        <w:sz w:val="28"/>
        <w:szCs w:val="28"/>
      </w:rPr>
      <w:fldChar w:fldCharType="begin"/>
    </w:r>
    <w:r>
      <w:rPr>
        <w:rStyle w:val="15"/>
        <w:sz w:val="28"/>
        <w:szCs w:val="28"/>
      </w:rPr>
      <w:instrText xml:space="preserve">PAGE  </w:instrText>
    </w:r>
    <w:r>
      <w:rPr>
        <w:rStyle w:val="15"/>
        <w:sz w:val="28"/>
        <w:szCs w:val="28"/>
      </w:rPr>
      <w:fldChar w:fldCharType="separate"/>
    </w:r>
    <w:r>
      <w:rPr>
        <w:rStyle w:val="15"/>
        <w:sz w:val="28"/>
        <w:szCs w:val="28"/>
      </w:rPr>
      <w:t>2</w:t>
    </w:r>
    <w:r>
      <w:rPr>
        <w:rStyle w:val="15"/>
        <w:sz w:val="28"/>
        <w:szCs w:val="28"/>
      </w:rPr>
      <w:fldChar w:fldCharType="end"/>
    </w:r>
    <w:r>
      <w:rPr>
        <w:rStyle w:val="15"/>
        <w:color w:val="FFFFFF"/>
        <w:sz w:val="28"/>
        <w:szCs w:val="28"/>
      </w:rPr>
      <w:t>–</w:t>
    </w:r>
    <w:r>
      <w:rPr>
        <w:rStyle w:val="15"/>
        <w:sz w:val="28"/>
        <w:szCs w:val="28"/>
      </w:rPr>
      <w:t>—</w:t>
    </w:r>
    <w:r>
      <w:rPr>
        <w:rStyle w:val="15"/>
        <w:color w:val="FFFFFF"/>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rPr>
        <w:rStyle w:val="15"/>
      </w:rPr>
      <w:fldChar w:fldCharType="begin"/>
    </w:r>
    <w:r>
      <w:rPr>
        <w:rStyle w:val="15"/>
      </w:rPr>
      <w:instrText xml:space="preserve">PAGE  </w:instrText>
    </w:r>
    <w:r>
      <w:rPr>
        <w:rStyle w:val="15"/>
      </w:rPr>
      <w:fldChar w:fldCharType="separate"/>
    </w:r>
    <w:r>
      <w:rPr>
        <w:rStyle w:val="15"/>
      </w:rPr>
      <w:t>1</w:t>
    </w:r>
    <w:r>
      <w:rPr>
        <w:rStyle w:val="15"/>
      </w:rPr>
      <w:fldChar w:fldCharType="end"/>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3"/>
  <w:drawingGridVerticalSpacing w:val="6"/>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428"/>
    <w:rsid w:val="00013BA8"/>
    <w:rsid w:val="000208A2"/>
    <w:rsid w:val="0003139D"/>
    <w:rsid w:val="000328AD"/>
    <w:rsid w:val="000433E6"/>
    <w:rsid w:val="00045A30"/>
    <w:rsid w:val="00060A32"/>
    <w:rsid w:val="0006142B"/>
    <w:rsid w:val="00061FC6"/>
    <w:rsid w:val="0006323D"/>
    <w:rsid w:val="00065D4E"/>
    <w:rsid w:val="00065FFC"/>
    <w:rsid w:val="0008071B"/>
    <w:rsid w:val="000873B0"/>
    <w:rsid w:val="00092428"/>
    <w:rsid w:val="000A5366"/>
    <w:rsid w:val="000A7BCC"/>
    <w:rsid w:val="000D4781"/>
    <w:rsid w:val="000E198B"/>
    <w:rsid w:val="000E1CDD"/>
    <w:rsid w:val="000E1D11"/>
    <w:rsid w:val="000E24F9"/>
    <w:rsid w:val="000F3196"/>
    <w:rsid w:val="00100031"/>
    <w:rsid w:val="00103187"/>
    <w:rsid w:val="00105D63"/>
    <w:rsid w:val="001147FE"/>
    <w:rsid w:val="00141B99"/>
    <w:rsid w:val="001420A9"/>
    <w:rsid w:val="001435D4"/>
    <w:rsid w:val="00191FE6"/>
    <w:rsid w:val="001A02ED"/>
    <w:rsid w:val="001B2E1B"/>
    <w:rsid w:val="001C7518"/>
    <w:rsid w:val="001E0648"/>
    <w:rsid w:val="001E12FB"/>
    <w:rsid w:val="00200187"/>
    <w:rsid w:val="00204338"/>
    <w:rsid w:val="00210D5E"/>
    <w:rsid w:val="00211E56"/>
    <w:rsid w:val="002129D4"/>
    <w:rsid w:val="00212FFD"/>
    <w:rsid w:val="002204E4"/>
    <w:rsid w:val="00241E80"/>
    <w:rsid w:val="00245C9C"/>
    <w:rsid w:val="00246E8B"/>
    <w:rsid w:val="00252E64"/>
    <w:rsid w:val="00257E8F"/>
    <w:rsid w:val="00263BC5"/>
    <w:rsid w:val="00266A51"/>
    <w:rsid w:val="0028394C"/>
    <w:rsid w:val="002B1405"/>
    <w:rsid w:val="002B73AF"/>
    <w:rsid w:val="002D4868"/>
    <w:rsid w:val="002E0014"/>
    <w:rsid w:val="002E0D95"/>
    <w:rsid w:val="002E0E85"/>
    <w:rsid w:val="002E6642"/>
    <w:rsid w:val="002F356D"/>
    <w:rsid w:val="00310B64"/>
    <w:rsid w:val="00335107"/>
    <w:rsid w:val="00341C51"/>
    <w:rsid w:val="0034777A"/>
    <w:rsid w:val="00355C2B"/>
    <w:rsid w:val="0036574A"/>
    <w:rsid w:val="00392EE7"/>
    <w:rsid w:val="003B1094"/>
    <w:rsid w:val="003B327B"/>
    <w:rsid w:val="003B4E04"/>
    <w:rsid w:val="003B622F"/>
    <w:rsid w:val="003C7CD4"/>
    <w:rsid w:val="003D38EA"/>
    <w:rsid w:val="003D425B"/>
    <w:rsid w:val="00403FB0"/>
    <w:rsid w:val="004268A7"/>
    <w:rsid w:val="0044381F"/>
    <w:rsid w:val="004553D2"/>
    <w:rsid w:val="0045790B"/>
    <w:rsid w:val="0046783B"/>
    <w:rsid w:val="00475400"/>
    <w:rsid w:val="00484A6C"/>
    <w:rsid w:val="004936CE"/>
    <w:rsid w:val="004A5301"/>
    <w:rsid w:val="004A55E2"/>
    <w:rsid w:val="004B6C00"/>
    <w:rsid w:val="004D48A5"/>
    <w:rsid w:val="004D4DA1"/>
    <w:rsid w:val="004F5E47"/>
    <w:rsid w:val="00504169"/>
    <w:rsid w:val="0051676F"/>
    <w:rsid w:val="005256CA"/>
    <w:rsid w:val="00525BBB"/>
    <w:rsid w:val="00533FB0"/>
    <w:rsid w:val="005372B4"/>
    <w:rsid w:val="00540170"/>
    <w:rsid w:val="00542305"/>
    <w:rsid w:val="00544B4B"/>
    <w:rsid w:val="00553441"/>
    <w:rsid w:val="00592DAF"/>
    <w:rsid w:val="00593F66"/>
    <w:rsid w:val="0059553E"/>
    <w:rsid w:val="00596741"/>
    <w:rsid w:val="005B2526"/>
    <w:rsid w:val="005D4AFD"/>
    <w:rsid w:val="005D5242"/>
    <w:rsid w:val="005D762D"/>
    <w:rsid w:val="005E016D"/>
    <w:rsid w:val="005E1115"/>
    <w:rsid w:val="005E7F70"/>
    <w:rsid w:val="005F65CB"/>
    <w:rsid w:val="00604132"/>
    <w:rsid w:val="0060532F"/>
    <w:rsid w:val="00612350"/>
    <w:rsid w:val="0061707B"/>
    <w:rsid w:val="00617086"/>
    <w:rsid w:val="00640837"/>
    <w:rsid w:val="00645F08"/>
    <w:rsid w:val="00657AE2"/>
    <w:rsid w:val="00660048"/>
    <w:rsid w:val="00661BED"/>
    <w:rsid w:val="0067470A"/>
    <w:rsid w:val="00681B7D"/>
    <w:rsid w:val="00683181"/>
    <w:rsid w:val="00683260"/>
    <w:rsid w:val="006945A9"/>
    <w:rsid w:val="006A44EE"/>
    <w:rsid w:val="006A7B9A"/>
    <w:rsid w:val="006B33C7"/>
    <w:rsid w:val="006B79FD"/>
    <w:rsid w:val="006C377A"/>
    <w:rsid w:val="006C45D8"/>
    <w:rsid w:val="006C7C61"/>
    <w:rsid w:val="006D3283"/>
    <w:rsid w:val="006D4B10"/>
    <w:rsid w:val="006D54AC"/>
    <w:rsid w:val="006E58AB"/>
    <w:rsid w:val="006E60B2"/>
    <w:rsid w:val="006F11EA"/>
    <w:rsid w:val="00700A1F"/>
    <w:rsid w:val="00721A01"/>
    <w:rsid w:val="00721A48"/>
    <w:rsid w:val="0074642E"/>
    <w:rsid w:val="007517E6"/>
    <w:rsid w:val="007532C9"/>
    <w:rsid w:val="007572C4"/>
    <w:rsid w:val="00784BAC"/>
    <w:rsid w:val="007A7345"/>
    <w:rsid w:val="007B1D56"/>
    <w:rsid w:val="007B496C"/>
    <w:rsid w:val="007C4D8A"/>
    <w:rsid w:val="007E3A2C"/>
    <w:rsid w:val="007E6330"/>
    <w:rsid w:val="00800E00"/>
    <w:rsid w:val="00803344"/>
    <w:rsid w:val="00834596"/>
    <w:rsid w:val="00844779"/>
    <w:rsid w:val="008601C3"/>
    <w:rsid w:val="00874D07"/>
    <w:rsid w:val="00884560"/>
    <w:rsid w:val="00893FB1"/>
    <w:rsid w:val="008942A8"/>
    <w:rsid w:val="008A27B4"/>
    <w:rsid w:val="008A6256"/>
    <w:rsid w:val="008B0E04"/>
    <w:rsid w:val="008B2D6D"/>
    <w:rsid w:val="008B6B85"/>
    <w:rsid w:val="008C3F56"/>
    <w:rsid w:val="008E116A"/>
    <w:rsid w:val="008E3EDC"/>
    <w:rsid w:val="008E77FC"/>
    <w:rsid w:val="008F1720"/>
    <w:rsid w:val="0091175D"/>
    <w:rsid w:val="00930F28"/>
    <w:rsid w:val="00936C36"/>
    <w:rsid w:val="00943507"/>
    <w:rsid w:val="00945358"/>
    <w:rsid w:val="00954B9C"/>
    <w:rsid w:val="009642F9"/>
    <w:rsid w:val="009657FD"/>
    <w:rsid w:val="00981B37"/>
    <w:rsid w:val="00982CEC"/>
    <w:rsid w:val="00986509"/>
    <w:rsid w:val="00990CC0"/>
    <w:rsid w:val="009A14B3"/>
    <w:rsid w:val="009B1B9D"/>
    <w:rsid w:val="009B24D6"/>
    <w:rsid w:val="009B4561"/>
    <w:rsid w:val="009B477C"/>
    <w:rsid w:val="009B49E8"/>
    <w:rsid w:val="009C6232"/>
    <w:rsid w:val="009D490F"/>
    <w:rsid w:val="009E0609"/>
    <w:rsid w:val="009E0A2E"/>
    <w:rsid w:val="009E571D"/>
    <w:rsid w:val="009F5F6D"/>
    <w:rsid w:val="00A01B08"/>
    <w:rsid w:val="00A032FF"/>
    <w:rsid w:val="00A113C4"/>
    <w:rsid w:val="00A136A4"/>
    <w:rsid w:val="00A249AD"/>
    <w:rsid w:val="00A2557C"/>
    <w:rsid w:val="00A43522"/>
    <w:rsid w:val="00A510B0"/>
    <w:rsid w:val="00A85A4B"/>
    <w:rsid w:val="00AB716B"/>
    <w:rsid w:val="00AC22DC"/>
    <w:rsid w:val="00AC7223"/>
    <w:rsid w:val="00AF1105"/>
    <w:rsid w:val="00B04FC9"/>
    <w:rsid w:val="00B06500"/>
    <w:rsid w:val="00B100A7"/>
    <w:rsid w:val="00B379EF"/>
    <w:rsid w:val="00B44581"/>
    <w:rsid w:val="00B44889"/>
    <w:rsid w:val="00B455B9"/>
    <w:rsid w:val="00B5208C"/>
    <w:rsid w:val="00B52799"/>
    <w:rsid w:val="00B55290"/>
    <w:rsid w:val="00B6320C"/>
    <w:rsid w:val="00BD72E8"/>
    <w:rsid w:val="00BE164F"/>
    <w:rsid w:val="00BF3C8B"/>
    <w:rsid w:val="00BF654C"/>
    <w:rsid w:val="00C01918"/>
    <w:rsid w:val="00C100AF"/>
    <w:rsid w:val="00C10139"/>
    <w:rsid w:val="00C17D18"/>
    <w:rsid w:val="00C253CE"/>
    <w:rsid w:val="00C40AB5"/>
    <w:rsid w:val="00C4220B"/>
    <w:rsid w:val="00C5576E"/>
    <w:rsid w:val="00C75CAE"/>
    <w:rsid w:val="00C83B81"/>
    <w:rsid w:val="00C961D8"/>
    <w:rsid w:val="00C9656E"/>
    <w:rsid w:val="00C97637"/>
    <w:rsid w:val="00CA23CF"/>
    <w:rsid w:val="00CA6D6E"/>
    <w:rsid w:val="00CB04D9"/>
    <w:rsid w:val="00CB6A0F"/>
    <w:rsid w:val="00CC0E9E"/>
    <w:rsid w:val="00CC15A0"/>
    <w:rsid w:val="00CE47F8"/>
    <w:rsid w:val="00CF4A84"/>
    <w:rsid w:val="00CF5B8F"/>
    <w:rsid w:val="00D00447"/>
    <w:rsid w:val="00D14A86"/>
    <w:rsid w:val="00D17534"/>
    <w:rsid w:val="00D175B6"/>
    <w:rsid w:val="00D179DA"/>
    <w:rsid w:val="00D30FF1"/>
    <w:rsid w:val="00D33477"/>
    <w:rsid w:val="00D3353B"/>
    <w:rsid w:val="00D41B05"/>
    <w:rsid w:val="00D429F9"/>
    <w:rsid w:val="00D47082"/>
    <w:rsid w:val="00D47186"/>
    <w:rsid w:val="00D57FF9"/>
    <w:rsid w:val="00D963E6"/>
    <w:rsid w:val="00DB1240"/>
    <w:rsid w:val="00DB548B"/>
    <w:rsid w:val="00DB5A6E"/>
    <w:rsid w:val="00DB67BB"/>
    <w:rsid w:val="00DC0288"/>
    <w:rsid w:val="00DC25EF"/>
    <w:rsid w:val="00DC34E5"/>
    <w:rsid w:val="00DC5852"/>
    <w:rsid w:val="00DE07DF"/>
    <w:rsid w:val="00DE44C2"/>
    <w:rsid w:val="00DE652B"/>
    <w:rsid w:val="00DE73A2"/>
    <w:rsid w:val="00DE784B"/>
    <w:rsid w:val="00DF18C3"/>
    <w:rsid w:val="00E060B7"/>
    <w:rsid w:val="00E331E7"/>
    <w:rsid w:val="00E66355"/>
    <w:rsid w:val="00E67876"/>
    <w:rsid w:val="00E8251D"/>
    <w:rsid w:val="00E8489C"/>
    <w:rsid w:val="00E87C1C"/>
    <w:rsid w:val="00E9200E"/>
    <w:rsid w:val="00EA369F"/>
    <w:rsid w:val="00EC780D"/>
    <w:rsid w:val="00EF6243"/>
    <w:rsid w:val="00F0382A"/>
    <w:rsid w:val="00F07632"/>
    <w:rsid w:val="00F150FA"/>
    <w:rsid w:val="00F21BC8"/>
    <w:rsid w:val="00F30116"/>
    <w:rsid w:val="00F379AD"/>
    <w:rsid w:val="00F44601"/>
    <w:rsid w:val="00F707BC"/>
    <w:rsid w:val="00F85A3C"/>
    <w:rsid w:val="00F903B8"/>
    <w:rsid w:val="00F924B4"/>
    <w:rsid w:val="00FA3BF4"/>
    <w:rsid w:val="00FB3B9B"/>
    <w:rsid w:val="00FB6B92"/>
    <w:rsid w:val="00FD1CCA"/>
    <w:rsid w:val="00FD384E"/>
    <w:rsid w:val="00FE359B"/>
    <w:rsid w:val="00FF31BD"/>
    <w:rsid w:val="00FF4DE7"/>
    <w:rsid w:val="00FF51B5"/>
    <w:rsid w:val="00FF5D71"/>
    <w:rsid w:val="2DEF2C6C"/>
    <w:rsid w:val="5779DAA9"/>
    <w:rsid w:val="5AA07D69"/>
    <w:rsid w:val="67FF10CC"/>
    <w:rsid w:val="70B9613F"/>
    <w:rsid w:val="AFF7C3D6"/>
    <w:rsid w:val="B3FBA1E4"/>
    <w:rsid w:val="E3FBA257"/>
    <w:rsid w:val="F576A04C"/>
    <w:rsid w:val="FBECF3D1"/>
    <w:rsid w:val="FBFD0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after="120"/>
      <w:ind w:left="420" w:leftChars="200"/>
    </w:pPr>
  </w:style>
  <w:style w:type="paragraph" w:styleId="4">
    <w:name w:val="Plain Text"/>
    <w:basedOn w:val="1"/>
    <w:qFormat/>
    <w:uiPriority w:val="0"/>
    <w:rPr>
      <w:rFonts w:ascii="宋体" w:hAnsi="Courier New" w:eastAsia="宋体" w:cs="Courier New"/>
      <w:sz w:val="21"/>
      <w:szCs w:val="21"/>
    </w:rPr>
  </w:style>
  <w:style w:type="paragraph" w:styleId="5">
    <w:name w:val="Date"/>
    <w:basedOn w:val="1"/>
    <w:next w:val="1"/>
    <w:qFormat/>
    <w:uiPriority w:val="0"/>
    <w:pPr>
      <w:ind w:left="100" w:leftChars="2500"/>
    </w:pPr>
  </w:style>
  <w:style w:type="paragraph" w:styleId="6">
    <w:name w:val="Body Text Indent 2"/>
    <w:basedOn w:val="1"/>
    <w:qFormat/>
    <w:uiPriority w:val="0"/>
    <w:pPr>
      <w:spacing w:after="120" w:line="480" w:lineRule="auto"/>
      <w:ind w:left="420" w:leftChars="200"/>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qFormat/>
    <w:uiPriority w:val="0"/>
    <w:pPr>
      <w:ind w:firstLine="632"/>
    </w:pPr>
    <w:rPr>
      <w:rFonts w:ascii="仿宋_GB2312" w:hAnsi="华文仿宋"/>
      <w:color w:val="000000"/>
      <w:szCs w:val="20"/>
    </w:rPr>
  </w:style>
  <w:style w:type="paragraph" w:styleId="11">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TML Typewriter"/>
    <w:qFormat/>
    <w:uiPriority w:val="0"/>
    <w:rPr>
      <w:rFonts w:ascii="宋体" w:hAnsi="宋体" w:eastAsia="宋体" w:cs="宋体"/>
      <w:sz w:val="24"/>
      <w:szCs w:val="24"/>
    </w:rPr>
  </w:style>
  <w:style w:type="paragraph" w:customStyle="1" w:styleId="17">
    <w:name w:val="Char Char"/>
    <w:basedOn w:val="1"/>
    <w:qFormat/>
    <w:uiPriority w:val="0"/>
    <w:rPr>
      <w:rFonts w:ascii="Tahoma" w:hAnsi="Tahoma" w:eastAsia="宋体"/>
      <w:sz w:val="24"/>
      <w:szCs w:val="20"/>
    </w:rPr>
  </w:style>
  <w:style w:type="paragraph" w:customStyle="1" w:styleId="18">
    <w:name w:val="_Style 10"/>
    <w:basedOn w:val="1"/>
    <w:next w:val="2"/>
    <w:qFormat/>
    <w:uiPriority w:val="0"/>
    <w:rPr>
      <w:rFonts w:eastAsia="宋体"/>
      <w:sz w:val="28"/>
      <w:szCs w:val="20"/>
    </w:rPr>
  </w:style>
  <w:style w:type="paragraph" w:customStyle="1" w:styleId="19">
    <w:name w:val="Char Char1"/>
    <w:basedOn w:val="1"/>
    <w:qFormat/>
    <w:uiPriority w:val="0"/>
    <w:pPr>
      <w:widowControl/>
      <w:spacing w:after="160" w:line="240" w:lineRule="exact"/>
      <w:jc w:val="left"/>
    </w:pPr>
    <w:rPr>
      <w:rFonts w:ascii="Verdana" w:hAnsi="Verdana" w:eastAsia="宋体"/>
      <w:kern w:val="0"/>
      <w:sz w:val="20"/>
      <w:szCs w:val="20"/>
      <w:lang w:eastAsia="en-US"/>
    </w:rPr>
  </w:style>
  <w:style w:type="paragraph" w:styleId="20">
    <w:name w:val="List Paragraph"/>
    <w:basedOn w:val="1"/>
    <w:qFormat/>
    <w:uiPriority w:val="0"/>
    <w:pPr>
      <w:ind w:firstLine="420" w:firstLineChars="200"/>
    </w:pPr>
    <w:rPr>
      <w:rFonts w:ascii="Calibri" w:hAnsi="Calibri" w:eastAsia="宋体"/>
      <w:sz w:val="21"/>
      <w:szCs w:val="22"/>
    </w:rPr>
  </w:style>
  <w:style w:type="paragraph" w:customStyle="1" w:styleId="21">
    <w:name w:val="Char"/>
    <w:basedOn w:val="1"/>
    <w:qFormat/>
    <w:uiPriority w:val="0"/>
    <w:pPr>
      <w:widowControl/>
      <w:spacing w:after="160" w:line="240" w:lineRule="exact"/>
      <w:ind w:firstLine="420" w:firstLineChars="200"/>
      <w:jc w:val="left"/>
    </w:pPr>
    <w:rPr>
      <w:szCs w:val="20"/>
    </w:rPr>
  </w:style>
  <w:style w:type="paragraph" w:customStyle="1" w:styleId="22">
    <w:name w:val="_Style 9"/>
    <w:basedOn w:val="1"/>
    <w:qFormat/>
    <w:uiPriority w:val="0"/>
    <w:rPr>
      <w:rFonts w:eastAsia="宋体"/>
      <w:sz w:val="21"/>
    </w:rPr>
  </w:style>
  <w:style w:type="paragraph" w:customStyle="1" w:styleId="23">
    <w:name w:val="Char Char Char Char Char Char Char Char Char Char Char Char Char"/>
    <w:basedOn w:val="1"/>
    <w:qFormat/>
    <w:uiPriority w:val="0"/>
    <w:pPr>
      <w:widowControl/>
      <w:spacing w:after="160" w:line="240" w:lineRule="exact"/>
      <w:jc w:val="left"/>
    </w:pPr>
    <w:rPr>
      <w:rFonts w:ascii="Verdana" w:hAnsi="Verdana" w:eastAsia="宋体"/>
      <w:kern w:val="0"/>
      <w:sz w:val="18"/>
      <w:szCs w:val="20"/>
      <w:lang w:eastAsia="en-US"/>
    </w:rPr>
  </w:style>
  <w:style w:type="paragraph" w:customStyle="1" w:styleId="24">
    <w:name w:val="_Style 4"/>
    <w:basedOn w:val="1"/>
    <w:qFormat/>
    <w:uiPriority w:val="0"/>
    <w:pPr>
      <w:widowControl/>
      <w:spacing w:after="160" w:line="240" w:lineRule="exact"/>
      <w:jc w:val="left"/>
    </w:pPr>
    <w:rPr>
      <w:rFonts w:eastAsia="宋体"/>
      <w:sz w:val="21"/>
    </w:rPr>
  </w:style>
  <w:style w:type="paragraph" w:customStyle="1" w:styleId="25">
    <w:name w:val="List Paragraph1"/>
    <w:basedOn w:val="1"/>
    <w:qFormat/>
    <w:uiPriority w:val="0"/>
    <w:pPr>
      <w:ind w:firstLine="420" w:firstLineChars="200"/>
    </w:pPr>
    <w:rPr>
      <w:rFonts w:ascii="Calibri" w:hAnsi="Calibri" w:eastAsia="宋体"/>
      <w:sz w:val="21"/>
      <w:szCs w:val="22"/>
    </w:rPr>
  </w:style>
  <w:style w:type="paragraph" w:customStyle="1" w:styleId="26">
    <w:name w:val="Char Char1 Char Char Char Char Char Char Char"/>
    <w:basedOn w:val="1"/>
    <w:qFormat/>
    <w:uiPriority w:val="0"/>
    <w:pPr>
      <w:widowControl/>
      <w:spacing w:after="160" w:line="240" w:lineRule="exact"/>
      <w:jc w:val="left"/>
    </w:pPr>
    <w:rPr>
      <w:rFonts w:ascii="Tahoma" w:hAnsi="Tahoma" w:eastAsia="Times New Roman" w:cs="Tahoma"/>
      <w:spacing w:val="-5"/>
      <w:kern w:val="0"/>
      <w:sz w:val="20"/>
      <w:szCs w:val="20"/>
      <w:lang w:eastAsia="en-US"/>
    </w:rPr>
  </w:style>
  <w:style w:type="character" w:customStyle="1" w:styleId="27">
    <w:name w:val="Hei Ti"/>
    <w:qFormat/>
    <w:uiPriority w:val="0"/>
    <w:rPr>
      <w:rFonts w:ascii="黑体" w:hAnsi="黑体" w:eastAsia="黑体" w:cs="黑体"/>
      <w:sz w:val="32"/>
    </w:rPr>
  </w:style>
  <w:style w:type="character" w:customStyle="1" w:styleId="28">
    <w:name w:val="Hei Ti Bold"/>
    <w:qFormat/>
    <w:uiPriority w:val="0"/>
    <w:rPr>
      <w:rFonts w:ascii="黑体" w:hAnsi="黑体" w:eastAsia="黑体" w:cs="黑体"/>
      <w:b/>
      <w:sz w:val="32"/>
    </w:rPr>
  </w:style>
  <w:style w:type="character" w:customStyle="1" w:styleId="29">
    <w:name w:val="Hei Ti Bold1"/>
    <w:qFormat/>
    <w:uiPriority w:val="0"/>
    <w:rPr>
      <w:rFonts w:ascii="黑体" w:hAnsi="黑体" w:eastAsia="黑体" w:cs="黑体"/>
      <w:b/>
      <w:sz w:val="36"/>
    </w:rPr>
  </w:style>
  <w:style w:type="character" w:customStyle="1" w:styleId="30">
    <w:name w:val="GB_2312"/>
    <w:qFormat/>
    <w:uiPriority w:val="0"/>
    <w:rPr>
      <w:rFonts w:ascii="仿宋_GB2312" w:hAnsi="仿宋_GB2312" w:eastAsia="仿宋_GB2312" w:cs="仿宋_GB2312"/>
      <w:sz w:val="32"/>
    </w:rPr>
  </w:style>
  <w:style w:type="character" w:customStyle="1" w:styleId="31">
    <w:name w:val="GB_23121"/>
    <w:qFormat/>
    <w:uiPriority w:val="0"/>
    <w:rPr>
      <w:rFonts w:ascii="仿宋_GB2312" w:hAnsi="仿宋_GB2312" w:eastAsia="仿宋_GB2312" w:cs="仿宋_GB2312"/>
      <w:sz w:val="36"/>
    </w:rPr>
  </w:style>
  <w:style w:type="character" w:customStyle="1" w:styleId="32">
    <w:name w:val="Red_Color"/>
    <w:qFormat/>
    <w:uiPriority w:val="0"/>
    <w:rPr>
      <w:rFonts w:ascii="方正小标宋简体" w:hAnsi="方正小标宋简体" w:eastAsia="方正小标宋简体" w:cs="方正小标宋简体"/>
      <w:color w:val="000000"/>
      <w:sz w:val="65"/>
    </w:rPr>
  </w:style>
  <w:style w:type="character" w:customStyle="1" w:styleId="33">
    <w:name w:val="KaiTi"/>
    <w:qFormat/>
    <w:uiPriority w:val="0"/>
    <w:rPr>
      <w:rFonts w:ascii="楷体_GB2312" w:hAnsi="楷体_GB2312" w:eastAsia="楷体_GB2312" w:cs="楷体_GB2312"/>
      <w:sz w:val="32"/>
    </w:rPr>
  </w:style>
  <w:style w:type="character" w:customStyle="1" w:styleId="34">
    <w:name w:val="Fz_Xbs"/>
    <w:qFormat/>
    <w:uiPriority w:val="0"/>
    <w:rPr>
      <w:rFonts w:ascii="方正小标宋简体" w:hAnsi="方正小标宋简体" w:eastAsia="方正小标宋简体" w:cs="方正小标宋简体"/>
      <w:sz w:val="44"/>
    </w:rPr>
  </w:style>
  <w:style w:type="paragraph" w:customStyle="1" w:styleId="35">
    <w:name w:val="正文文本首行缩进 21"/>
    <w:basedOn w:val="36"/>
    <w:qFormat/>
    <w:uiPriority w:val="0"/>
    <w:pPr>
      <w:spacing w:line="500" w:lineRule="exact"/>
      <w:ind w:firstLine="200" w:firstLineChars="200"/>
    </w:pPr>
    <w:rPr>
      <w:sz w:val="32"/>
    </w:rPr>
  </w:style>
  <w:style w:type="paragraph" w:customStyle="1" w:styleId="36">
    <w:name w:val="正文文本缩进1"/>
    <w:basedOn w:val="1"/>
    <w:qFormat/>
    <w:uiPriority w:val="0"/>
    <w:pPr>
      <w:spacing w:line="500" w:lineRule="exact"/>
      <w:ind w:firstLine="200" w:firstLineChars="200"/>
    </w:pPr>
    <w:rPr>
      <w:rFonts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office</Company>
  <Pages>7</Pages>
  <Words>31</Words>
  <Characters>181</Characters>
  <Lines>1</Lines>
  <Paragraphs>1</Paragraphs>
  <TotalTime>7</TotalTime>
  <ScaleCrop>false</ScaleCrop>
  <LinksUpToDate>false</LinksUpToDate>
  <CharactersWithSpaces>211</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2020-09-15T03:38:00Z</dcterms:created>
  <dc:creator>user</dc:creator>
  <cp:lastModifiedBy>kylin</cp:lastModifiedBy>
  <cp:lastPrinted>2019-01-26T20:38:00Z</cp:lastPrinted>
  <dcterms:modified xsi:type="dcterms:W3CDTF">2024-11-12T08:39:14Z</dcterms:modified>
  <dc:title>津商务资管〔2004〕76号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8A8DCAB341D7F7BD9964316702BA3E05</vt:lpwstr>
  </property>
</Properties>
</file>